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</w:p>
    <w:tbl>
      <w:tblPr>
        <w:tblStyle w:val="11"/>
        <w:tblW w:w="878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156"/>
        <w:gridCol w:w="2088"/>
        <w:gridCol w:w="2850"/>
        <w:gridCol w:w="2695"/>
      </w:tblGrid>
      <w:tr>
        <w:trPr>
          <w:trHeight w:val="7429" w:hRule="atLeast"/>
        </w:trPr>
        <w:tc>
          <w:tcPr>
            <w:tcW w:w="87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56"/>
              </w:rPr>
            </w:pPr>
            <w:r>
              <w:rPr>
                <w:rFonts w:hint="eastAsia"/>
                <w:sz w:val="56"/>
              </w:rPr>
              <w:t>請　求　書</w:t>
            </w:r>
          </w:p>
          <w:tbl>
            <w:tblPr>
              <w:tblStyle w:val="11"/>
              <w:tblW w:w="7380" w:type="dxa"/>
              <w:tblInd w:w="59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16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</w:tblGrid>
            <w:tr>
              <w:trPr>
                <w:trHeight w:val="744" w:hRule="atLeast"/>
              </w:trPr>
              <w:tc>
                <w:tcPr>
                  <w:tcW w:w="16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600" w:lineRule="auto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　　額</w:t>
                  </w: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32"/>
                    </w:rPr>
                  </w:pP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dashed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  <w:b w:val="1"/>
                      <w:sz w:val="36"/>
                    </w:rPr>
                  </w:pP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  <w:b w:val="1"/>
                      <w:sz w:val="36"/>
                    </w:rPr>
                  </w:pP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dashed" w:color="auto" w:sz="4" w:space="0"/>
                    <w:bottom w:val="none" w:color="auto" w:sz="0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  <w:b w:val="1"/>
                      <w:sz w:val="36"/>
                    </w:rPr>
                  </w:pP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dashed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  <w:b w:val="1"/>
                      <w:sz w:val="36"/>
                    </w:rPr>
                  </w:pP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  <w:b w:val="1"/>
                      <w:sz w:val="36"/>
                    </w:rPr>
                  </w:pP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dashed" w:color="auto" w:sz="4" w:space="0"/>
                    <w:bottom w:val="none" w:color="auto" w:sz="0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  <w:b w:val="1"/>
                      <w:sz w:val="36"/>
                    </w:rPr>
                  </w:pPr>
                </w:p>
              </w:tc>
              <w:tc>
                <w:tcPr>
                  <w:tcW w:w="720" w:type="dxa"/>
                  <w:tcBorders>
                    <w:top w:val="none" w:color="auto" w:sz="0" w:space="0"/>
                    <w:left w:val="dashed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/>
                      <w:b w:val="1"/>
                      <w:sz w:val="36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ただし、久御山町農業振興施策等事業費補助金として</w:t>
            </w:r>
          </w:p>
          <w:p>
            <w:pPr>
              <w:pStyle w:val="0"/>
              <w:ind w:firstLine="840" w:firstLineChars="200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8"/>
              </w:rPr>
              <w:t>上記の金額を請求します</w:t>
            </w:r>
          </w:p>
          <w:p>
            <w:pPr>
              <w:pStyle w:val="0"/>
              <w:ind w:firstLine="720" w:firstLineChars="200"/>
              <w:rPr>
                <w:rFonts w:hint="eastAsia"/>
                <w:w w:val="150"/>
                <w:sz w:val="24"/>
              </w:rPr>
            </w:pPr>
          </w:p>
          <w:p>
            <w:pPr>
              <w:pStyle w:val="0"/>
              <w:ind w:firstLine="720" w:firstLineChars="200"/>
              <w:rPr>
                <w:rFonts w:hint="eastAsia"/>
                <w:sz w:val="16"/>
              </w:rPr>
            </w:pPr>
            <w:r>
              <w:rPr>
                <w:rFonts w:hint="eastAsia"/>
                <w:w w:val="150"/>
                <w:sz w:val="24"/>
              </w:rPr>
              <w:t>　</w:t>
            </w:r>
            <w:r>
              <w:rPr>
                <w:rFonts w:hint="eastAsia"/>
                <w:w w:val="100"/>
                <w:sz w:val="24"/>
              </w:rPr>
              <w:t>令和</w:t>
            </w: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ind w:firstLine="320" w:firstLineChars="200"/>
              <w:rPr>
                <w:rFonts w:hint="eastAsia"/>
                <w:sz w:val="16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（あて先）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久御山町長　信貴　康孝　様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請　求　者</w:t>
            </w:r>
          </w:p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住　所　久御山町</w:t>
            </w:r>
          </w:p>
          <w:p>
            <w:pPr>
              <w:pStyle w:val="0"/>
              <w:spacing w:line="480" w:lineRule="auto"/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0"/>
              </w:rPr>
              <w:t>印</w:t>
            </w:r>
          </w:p>
        </w:tc>
      </w:tr>
      <w:tr>
        <w:trPr>
          <w:trHeight w:val="544" w:hRule="atLeast"/>
        </w:trPr>
        <w:tc>
          <w:tcPr>
            <w:tcW w:w="11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支払場所の指定</w:t>
            </w:r>
          </w:p>
        </w:tc>
        <w:tc>
          <w:tcPr>
            <w:tcW w:w="76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本書の金額は、下記口座に振替願います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rPr>
          <w:trHeight w:val="415" w:hRule="atLeast"/>
        </w:trPr>
        <w:tc>
          <w:tcPr>
            <w:tcW w:w="1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1"/>
              </w:rPr>
              <w:t>口座開設場</w:t>
            </w:r>
            <w:r>
              <w:rPr>
                <w:rFonts w:hint="eastAsia"/>
                <w:kern w:val="0"/>
                <w:fitText w:val="1680" w:id="1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1680" w:id="2"/>
              </w:rPr>
              <w:t>および預金種</w:t>
            </w:r>
            <w:r>
              <w:rPr>
                <w:rFonts w:hint="eastAsia"/>
                <w:spacing w:val="3"/>
                <w:kern w:val="0"/>
                <w:fitText w:val="1680" w:id="2"/>
              </w:rPr>
              <w:t>別</w:t>
            </w:r>
          </w:p>
        </w:tc>
        <w:tc>
          <w:tcPr>
            <w:tcW w:w="2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農業協同組合</w:t>
            </w:r>
          </w:p>
          <w:p>
            <w:pPr>
              <w:pStyle w:val="0"/>
              <w:spacing w:line="276" w:lineRule="auto"/>
              <w:ind w:firstLine="1446" w:firstLineChars="600"/>
              <w:rPr>
                <w:rFonts w:hint="eastAsia"/>
                <w:sz w:val="18"/>
              </w:rPr>
            </w:pPr>
            <w:r>
              <w:rPr>
                <w:rFonts w:hint="eastAsia"/>
                <w:b w:val="1"/>
                <w:sz w:val="24"/>
              </w:rPr>
              <w:t>　</w:t>
            </w:r>
            <w:r>
              <w:rPr>
                <w:rFonts w:hint="eastAsia"/>
                <w:sz w:val="18"/>
              </w:rPr>
              <w:t>銀　　行　　　</w:t>
            </w:r>
          </w:p>
          <w:p>
            <w:pPr>
              <w:pStyle w:val="0"/>
              <w:spacing w:line="276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080" w:id="3"/>
              </w:rPr>
              <w:t>信用金</w:t>
            </w:r>
            <w:r>
              <w:rPr>
                <w:rFonts w:hint="eastAsia"/>
                <w:kern w:val="0"/>
                <w:sz w:val="18"/>
                <w:fitText w:val="1080" w:id="3"/>
              </w:rPr>
              <w:t>庫</w:t>
            </w:r>
            <w:r>
              <w:rPr>
                <w:rFonts w:hint="eastAsia"/>
                <w:sz w:val="18"/>
              </w:rPr>
              <w:t>　</w:t>
            </w:r>
          </w:p>
        </w:tc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支店</w:t>
            </w:r>
          </w:p>
        </w:tc>
      </w:tr>
      <w:tr>
        <w:trPr>
          <w:trHeight w:val="415" w:hRule="atLeast"/>
        </w:trPr>
        <w:tc>
          <w:tcPr>
            <w:tcW w:w="1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2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1440" w:firstLineChars="800"/>
              <w:rPr>
                <w:rFonts w:hint="eastAsia"/>
                <w:sz w:val="18"/>
              </w:rPr>
            </w:pPr>
          </w:p>
        </w:tc>
        <w:tc>
          <w:tcPr>
            <w:tcW w:w="269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</w:tr>
      <w:tr>
        <w:trPr>
          <w:trHeight w:val="540" w:hRule="atLeast"/>
        </w:trPr>
        <w:tc>
          <w:tcPr>
            <w:tcW w:w="1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2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1440" w:firstLineChars="800"/>
              <w:rPr>
                <w:rFonts w:hint="eastAsia"/>
                <w:sz w:val="18"/>
              </w:rPr>
            </w:pPr>
          </w:p>
        </w:tc>
        <w:tc>
          <w:tcPr>
            <w:tcW w:w="269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口座番号　　</w:t>
            </w:r>
          </w:p>
        </w:tc>
      </w:tr>
      <w:tr>
        <w:trPr>
          <w:trHeight w:val="841" w:hRule="atLeast"/>
        </w:trPr>
        <w:tc>
          <w:tcPr>
            <w:tcW w:w="11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4"/>
              </w:rPr>
              <w:t>口座名</w:t>
            </w:r>
            <w:r>
              <w:rPr>
                <w:rFonts w:hint="eastAsia"/>
                <w:kern w:val="0"/>
                <w:fitText w:val="1680" w:id="4"/>
              </w:rPr>
              <w:t>義</w:t>
            </w:r>
          </w:p>
        </w:tc>
        <w:tc>
          <w:tcPr>
            <w:tcW w:w="55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8" behindDoc="0" locked="0" layoutInCell="1" hidden="0" allowOverlap="1">
                      <wp:simplePos x="0" y="0"/>
                      <wp:positionH relativeFrom="column">
                        <wp:posOffset>-1379220</wp:posOffset>
                      </wp:positionH>
                      <wp:positionV relativeFrom="paragraph">
                        <wp:posOffset>141605</wp:posOffset>
                      </wp:positionV>
                      <wp:extent cx="4829175" cy="1905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829175" cy="19050"/>
                              </a:xfrm>
                              <a:prstGeom prst="line"/>
                              <a:ln w="127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wrap-distance-top:0pt;mso-wrap-distance-right:5.65pt;mso-wrap-distance-bottom:0pt;mso-position-vertical-relative:text;mso-position-horizontal-relative:text;position:absolute;mso-wrap-distance-left:5.65pt;z-index:38;" o:allowincell="t" o:allowoverlap="t" filled="f" stroked="t" strokecolor="#000000 [3213]" strokeweight="0.1pt" o:spt="20" from="-108.6pt,11.15pt" to="271.65000000000003pt,12.65pt">
                      <v:fill/>
                      <v:stroke linestyle="single" miterlimit="8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</w:tbl>
    <w:p>
      <w:pPr>
        <w:pStyle w:val="0"/>
        <w:ind w:firstLine="270" w:firstLineChars="150"/>
        <w:rPr>
          <w:rFonts w:hint="eastAsia"/>
          <w:sz w:val="18"/>
        </w:rPr>
      </w:pPr>
    </w:p>
    <w:p>
      <w:pPr>
        <w:pStyle w:val="0"/>
        <w:ind w:firstLine="270" w:firstLineChars="150"/>
        <w:rPr>
          <w:rFonts w:hint="eastAsia"/>
          <w:sz w:val="24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1) </w:t>
      </w:r>
      <w:r>
        <w:rPr>
          <w:rFonts w:hint="eastAsia"/>
          <w:sz w:val="18"/>
        </w:rPr>
        <w:t>金額は、アラビア数字を用い頭書には￥を冠すること。</w:t>
      </w:r>
    </w:p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 xml:space="preserve">       (2) </w:t>
      </w:r>
      <w:r>
        <w:rPr>
          <w:rFonts w:hint="eastAsia"/>
          <w:sz w:val="18"/>
        </w:rPr>
        <w:t>内訳を必要とするものは、別紙として添付すること。</w:t>
      </w:r>
    </w:p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 xml:space="preserve">       (3) </w:t>
      </w:r>
      <w:r>
        <w:rPr>
          <w:rFonts w:hint="eastAsia"/>
          <w:sz w:val="18"/>
        </w:rPr>
        <w:t>口座振替支払を受ける場合は、口座開設場所を明記すること。</w:t>
      </w:r>
      <w:bookmarkStart w:id="0" w:name="_GoBack"/>
      <w:bookmarkEnd w:id="0"/>
    </w:p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 xml:space="preserve">       (4) </w:t>
      </w:r>
      <w:r>
        <w:rPr>
          <w:rFonts w:hint="eastAsia"/>
          <w:sz w:val="18"/>
        </w:rPr>
        <w:t>請求書の表示金額は訂正しないこと。</w:t>
      </w: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p>
      <w:pPr>
        <w:pStyle w:val="0"/>
        <w:rPr>
          <w:rFonts w:hint="eastAsia"/>
          <w:sz w:val="18"/>
        </w:rPr>
      </w:pPr>
    </w:p>
    <w:sectPr>
      <w:pgSz w:w="11906" w:h="16838"/>
      <w:pgMar w:top="1588" w:right="1588" w:bottom="1588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3175" cap="flat" cmpd="sng" algn="ctr">
          <a:solidFill>
            <a:schemeClr val="tx1"/>
          </a:solidFill>
          <a:prstDash val="sysDot"/>
          <a:miter lim="800000"/>
          <a:headEnd/>
          <a:tailE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4</Words>
  <Characters>249</Characters>
  <Application>JUST Note</Application>
  <Lines>115</Lines>
  <Paragraphs>26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事務連絡</dc:title>
  <dc:creator>user</dc:creator>
  <cp:lastModifiedBy>久御山町役場</cp:lastModifiedBy>
  <cp:lastPrinted>2024-07-30T04:35:00Z</cp:lastPrinted>
  <dcterms:created xsi:type="dcterms:W3CDTF">2013-01-17T06:54:00Z</dcterms:created>
  <dcterms:modified xsi:type="dcterms:W3CDTF">2024-07-30T04:35:31Z</dcterms:modified>
  <cp:revision>28</cp:revision>
</cp:coreProperties>
</file>