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w:t>
            </w:r>
            <w:bookmarkStart w:id="0" w:name="_GoBack"/>
            <w:bookmarkEnd w:id="0"/>
            <w:r>
              <w:rPr>
                <w:rFonts w:hint="eastAsia" w:ascii="ＭＳ ゴシック" w:hAnsi="ＭＳ ゴシック" w:eastAsia="ＭＳ ゴシック"/>
                <w:color w:val="000000"/>
                <w:kern w:val="0"/>
              </w:rPr>
              <w:t>）久御山町長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spacing w:line="240" w:lineRule="exact"/>
        <w:ind w:left="720"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720"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default"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sz w:val="18"/>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久事産第５ロ－②－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0"/>
        <w:numPr>
          <w:numId w:val="0"/>
        </w:numPr>
        <w:suppressAutoHyphens w:val="1"/>
        <w:spacing w:line="240" w:lineRule="exact"/>
        <w:ind w:left="0" w:leftChars="0" w:firstLineChars="0"/>
        <w:jc w:val="left"/>
        <w:textAlignment w:val="baseline"/>
        <w:rPr>
          <w:rFonts w:hint="eastAsia" w:ascii="ＭＳ ゴシック" w:hAnsi="ＭＳ ゴシック" w:eastAsia="ＭＳ ゴシック"/>
          <w:color w:val="000000"/>
          <w:spacing w:val="16"/>
          <w:kern w:val="0"/>
          <w:sz w:val="18"/>
        </w:rPr>
      </w:pPr>
    </w:p>
    <w:sectPr>
      <w:pgSz w:w="11906" w:h="16838"/>
      <w:pgMar w:top="397" w:right="1134" w:bottom="39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fixed"/>
    <w:sig w:usb0="00000000" w:usb1="00000000" w:usb2="00000000" w:usb3="00000000" w:csb0="00820001"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1128</Characters>
  <Application>JUST Note</Application>
  <Lines>69</Lines>
  <Paragraphs>50</Paragraphs>
  <CharactersWithSpaces>2020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2024-12-02T11:35:17Z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