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210" w:hangingChars="100"/>
        <w:rPr>
          <w:rFonts w:hint="eastAsia"/>
          <w:sz w:val="24"/>
        </w:rPr>
      </w:pPr>
      <w:r>
        <w:rPr>
          <w:rFonts w:hint="eastAsia"/>
          <w:sz w:val="24"/>
        </w:rPr>
        <w:t>様式第１号（第９条関係）</w:t>
      </w:r>
    </w:p>
    <w:p>
      <w:pPr>
        <w:pStyle w:val="0"/>
        <w:ind w:leftChars="0" w:hanging="210" w:hangingChars="100"/>
        <w:jc w:val="right"/>
        <w:rPr>
          <w:rFonts w:hint="eastAsia"/>
          <w:sz w:val="24"/>
        </w:rPr>
      </w:pPr>
      <w:r>
        <w:rPr>
          <w:rFonts w:hint="eastAsia"/>
          <w:sz w:val="24"/>
        </w:rPr>
        <w:t>年　　月　　日</w:t>
      </w:r>
    </w:p>
    <w:p>
      <w:pPr>
        <w:pStyle w:val="0"/>
        <w:ind w:left="0" w:leftChars="0" w:right="840" w:rightChars="400" w:hanging="240" w:hangingChars="100"/>
        <w:rPr>
          <w:rFonts w:hint="eastAsia"/>
          <w:sz w:val="24"/>
        </w:rPr>
      </w:pPr>
      <w:r>
        <w:rPr>
          <w:rFonts w:hint="eastAsia"/>
          <w:sz w:val="24"/>
        </w:rPr>
        <w:t>（あて先）久御山町長</w:t>
      </w:r>
    </w:p>
    <w:p>
      <w:pPr>
        <w:pStyle w:val="0"/>
        <w:spacing w:line="240" w:lineRule="auto"/>
        <w:ind w:left="0" w:leftChars="0" w:rightChars="0" w:hanging="240" w:hangingChars="100"/>
        <w:rPr>
          <w:rFonts w:hint="eastAsia"/>
          <w:sz w:val="24"/>
        </w:rPr>
      </w:pPr>
      <w:r>
        <w:rPr>
          <w:rFonts w:hint="eastAsia"/>
          <w:sz w:val="24"/>
        </w:rPr>
        <w:t>　　　　　　　　　　　　　　　　　申請者　</w:t>
      </w:r>
      <w:r>
        <w:rPr>
          <w:rFonts w:hint="eastAsia"/>
          <w:spacing w:val="240"/>
          <w:sz w:val="24"/>
          <w:u w:val="single" w:color="auto"/>
          <w:fitText w:val="960" w:id="1"/>
        </w:rPr>
        <w:t>住</w:t>
      </w:r>
      <w:r>
        <w:rPr>
          <w:rFonts w:hint="eastAsia"/>
          <w:sz w:val="24"/>
          <w:u w:val="single" w:color="auto"/>
          <w:fitText w:val="960" w:id="1"/>
        </w:rPr>
        <w:t>所</w:t>
      </w:r>
      <w:r>
        <w:rPr>
          <w:rFonts w:hint="eastAsia"/>
          <w:u w:val="single" w:color="auto"/>
        </w:rPr>
        <w:t>　　　　　　　　　　　　　　　　　</w:t>
      </w:r>
    </w:p>
    <w:p>
      <w:pPr>
        <w:pStyle w:val="0"/>
        <w:spacing w:line="240" w:lineRule="auto"/>
        <w:ind w:left="0" w:leftChars="0" w:rightChars="0" w:hanging="240" w:hangingChars="100"/>
        <w:rPr>
          <w:rFonts w:hint="eastAsia"/>
          <w:sz w:val="24"/>
          <w:u w:val="single" w:color="auto"/>
        </w:rPr>
      </w:pPr>
      <w:r>
        <w:rPr>
          <w:rFonts w:hint="eastAsia"/>
          <w:sz w:val="24"/>
        </w:rPr>
        <w:t>　　　　　　　　　　　　　　　　　　　　　</w:t>
      </w:r>
      <w:r>
        <w:rPr>
          <w:rFonts w:hint="eastAsia"/>
          <w:spacing w:val="240"/>
          <w:sz w:val="24"/>
          <w:u w:val="single" w:color="auto"/>
          <w:fitText w:val="960" w:id="2"/>
        </w:rPr>
        <w:t>氏</w:t>
      </w:r>
      <w:r>
        <w:rPr>
          <w:rFonts w:hint="eastAsia"/>
          <w:sz w:val="24"/>
          <w:u w:val="single" w:color="auto"/>
          <w:fitText w:val="960" w:id="2"/>
        </w:rPr>
        <w:t>名</w:t>
      </w:r>
      <w:r>
        <w:rPr>
          <w:rFonts w:hint="eastAsia"/>
          <w:u w:val="single" w:color="auto"/>
        </w:rPr>
        <w:t>　　　　　　　　　　　　　　　　　</w:t>
      </w:r>
    </w:p>
    <w:p>
      <w:pPr>
        <w:pStyle w:val="0"/>
        <w:spacing w:line="240" w:lineRule="auto"/>
        <w:ind w:left="0" w:leftChars="0" w:rightChars="0" w:hanging="240" w:hangingChars="100"/>
        <w:rPr>
          <w:rFonts w:hint="eastAsia"/>
          <w:sz w:val="24"/>
          <w:u w:val="single" w:color="auto"/>
        </w:rPr>
      </w:pPr>
      <w:r>
        <w:rPr>
          <w:rFonts w:hint="eastAsia"/>
          <w:u w:val="none" w:color="auto"/>
        </w:rPr>
        <w:t>　　　　　　　　　　　　　　　　　　　　　　　　　　　　　（署名又は記名押印）</w:t>
      </w:r>
    </w:p>
    <w:p>
      <w:pPr>
        <w:pStyle w:val="0"/>
        <w:spacing w:line="240" w:lineRule="auto"/>
        <w:ind w:left="0" w:leftChars="0" w:rightChars="0" w:hanging="240" w:hangingChars="100"/>
        <w:rPr>
          <w:rFonts w:hint="eastAsia"/>
          <w:sz w:val="24"/>
        </w:rPr>
      </w:pPr>
      <w:r>
        <w:rPr>
          <w:rFonts w:hint="eastAsia"/>
          <w:sz w:val="24"/>
        </w:rPr>
        <w:t>　　　　　　　　　　　　　　　　　　　　　</w:t>
      </w:r>
      <w:r>
        <w:rPr>
          <w:rFonts w:hint="eastAsia"/>
          <w:sz w:val="24"/>
          <w:u w:val="single" w:color="auto"/>
        </w:rPr>
        <w:t>電話番号　　　　　　　　　　　　　　　</w:t>
      </w:r>
    </w:p>
    <w:p>
      <w:pPr>
        <w:pStyle w:val="0"/>
        <w:ind w:leftChars="0" w:hanging="210" w:hangingChars="100"/>
        <w:rPr>
          <w:rFonts w:hint="eastAsia"/>
        </w:rPr>
      </w:pPr>
    </w:p>
    <w:p>
      <w:pPr>
        <w:pStyle w:val="0"/>
        <w:ind w:leftChars="0" w:hanging="210" w:hangingChars="100"/>
        <w:jc w:val="center"/>
        <w:rPr>
          <w:rFonts w:hint="eastAsia"/>
          <w:sz w:val="24"/>
        </w:rPr>
      </w:pPr>
      <w:r>
        <w:rPr>
          <w:rFonts w:hint="eastAsia"/>
          <w:sz w:val="24"/>
        </w:rPr>
        <w:t>久御山町住宅用断熱改修等促進事業費補助金交付申請書</w:t>
      </w:r>
    </w:p>
    <w:p>
      <w:pPr>
        <w:pStyle w:val="0"/>
        <w:ind w:leftChars="0" w:hanging="210" w:hangingChars="100"/>
        <w:rPr>
          <w:rFonts w:hint="eastAsia"/>
          <w:sz w:val="24"/>
        </w:rPr>
      </w:pPr>
    </w:p>
    <w:p>
      <w:pPr>
        <w:pStyle w:val="0"/>
        <w:ind w:leftChars="0" w:hanging="210" w:hangingChars="100"/>
        <w:rPr>
          <w:rFonts w:hint="eastAsia"/>
          <w:sz w:val="24"/>
        </w:rPr>
      </w:pPr>
      <w:r>
        <w:rPr>
          <w:rFonts w:hint="eastAsia"/>
          <w:sz w:val="24"/>
        </w:rPr>
        <w:t>　　久御山町住宅用断熱改修等促進事業費補助金交付要綱に基づき、関係書類を添えて、下記のとおり補助金の交付を申請します。</w:t>
      </w:r>
    </w:p>
    <w:p>
      <w:pPr>
        <w:pStyle w:val="0"/>
        <w:ind w:leftChars="0" w:hanging="210" w:hangingChars="100"/>
        <w:rPr>
          <w:rFonts w:hint="eastAsia"/>
          <w:sz w:val="24"/>
        </w:rPr>
      </w:pPr>
      <w:r>
        <w:rPr>
          <w:rFonts w:hint="eastAsia"/>
          <w:sz w:val="24"/>
        </w:rPr>
        <w:t>　　なお、申請にあたり、私の町税の納付状況及び家屋の所有状況について調査することに同意し、あわせて同要綱の規定を遵守することを誓約します。</w:t>
      </w:r>
    </w:p>
    <w:p>
      <w:pPr>
        <w:pStyle w:val="0"/>
        <w:ind w:leftChars="0" w:hanging="210" w:hangingChars="100"/>
        <w:rPr>
          <w:rFonts w:hint="eastAsia"/>
          <w:sz w:val="24"/>
        </w:rPr>
      </w:pPr>
    </w:p>
    <w:p>
      <w:pPr>
        <w:pStyle w:val="0"/>
        <w:ind w:left="210" w:leftChars="100" w:firstLine="0" w:firstLineChars="0"/>
        <w:rPr>
          <w:rFonts w:hint="eastAsia"/>
          <w:sz w:val="24"/>
        </w:rPr>
      </w:pPr>
      <w:r>
        <w:rPr>
          <w:rFonts w:hint="eastAsia"/>
          <w:sz w:val="24"/>
        </w:rPr>
        <w:t>１　申請額</w:t>
      </w:r>
    </w:p>
    <w:tbl>
      <w:tblPr>
        <w:tblStyle w:val="18"/>
        <w:tblW w:w="0" w:type="auto"/>
        <w:tblInd w:w="195" w:type="dxa"/>
        <w:tblLayout w:type="fixed"/>
        <w:tblLook w:firstRow="1" w:lastRow="0" w:firstColumn="1" w:lastColumn="0" w:noHBand="0" w:noVBand="1" w:val="04A0"/>
      </w:tblPr>
      <w:tblGrid>
        <w:gridCol w:w="1890"/>
        <w:gridCol w:w="7570"/>
      </w:tblGrid>
      <w:tr>
        <w:trPr>
          <w:trHeight w:val="479" w:hRule="atLeast"/>
        </w:trPr>
        <w:tc>
          <w:tcPr>
            <w:tcW w:w="189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pStyle w:val="0"/>
              <w:jc w:val="left"/>
              <w:rPr>
                <w:rFonts w:hint="eastAsia"/>
                <w:sz w:val="22"/>
              </w:rPr>
            </w:pPr>
            <w:r>
              <w:rPr>
                <w:rFonts w:hint="eastAsia"/>
                <w:sz w:val="22"/>
              </w:rPr>
              <w:t>□高断熱窓の</w:t>
            </w:r>
          </w:p>
          <w:p>
            <w:pPr>
              <w:pStyle w:val="0"/>
              <w:ind w:firstLine="220" w:firstLineChars="100"/>
              <w:jc w:val="left"/>
              <w:rPr>
                <w:rFonts w:hint="eastAsia"/>
                <w:sz w:val="22"/>
              </w:rPr>
            </w:pPr>
            <w:r>
              <w:rPr>
                <w:rFonts w:hint="eastAsia"/>
                <w:sz w:val="22"/>
              </w:rPr>
              <w:t>設置・交換</w:t>
            </w:r>
          </w:p>
        </w:tc>
        <w:tc>
          <w:tcPr>
            <w:tcW w:w="7570" w:type="dxa"/>
            <w:tcBorders>
              <w:top w:val="single" w:color="auto" w:sz="12" w:space="0"/>
              <w:left w:val="single" w:color="auto" w:sz="6" w:space="0"/>
              <w:bottom w:val="single" w:color="auto" w:sz="6" w:space="0"/>
              <w:right w:val="single" w:color="auto" w:sz="12" w:space="0"/>
              <w:tl2br w:val="nil"/>
              <w:tr2bl w:val="nil"/>
            </w:tcBorders>
            <w:vAlign w:val="center"/>
          </w:tcPr>
          <w:p>
            <w:pPr>
              <w:pStyle w:val="0"/>
              <w:jc w:val="left"/>
              <w:rPr>
                <w:rFonts w:hint="eastAsia"/>
                <w:sz w:val="22"/>
              </w:rPr>
            </w:pPr>
            <w:r>
              <w:rPr>
                <w:rFonts w:hint="eastAsia"/>
                <w:sz w:val="22"/>
              </w:rPr>
              <w:t>（いずれか選択）□内窓の取付け　　　□外窓又はガラスの交換　</w:t>
            </w:r>
          </w:p>
          <w:p>
            <w:pPr>
              <w:pStyle w:val="0"/>
              <w:ind w:firstLine="1760" w:firstLineChars="800"/>
              <w:jc w:val="left"/>
              <w:rPr>
                <w:rFonts w:hint="eastAsia"/>
                <w:sz w:val="22"/>
              </w:rPr>
            </w:pPr>
            <w:r>
              <w:rPr>
                <w:rFonts w:hint="eastAsia"/>
                <w:sz w:val="22"/>
              </w:rPr>
              <w:t>□高断熱窓の取付け</w:t>
            </w:r>
          </w:p>
        </w:tc>
      </w:tr>
      <w:tr>
        <w:trPr>
          <w:trHeight w:val="765" w:hRule="atLeast"/>
        </w:trPr>
        <w:tc>
          <w:tcPr>
            <w:tcW w:w="1890" w:type="dxa"/>
            <w:vMerge w:val="continue"/>
            <w:tcBorders>
              <w:top w:val="single" w:color="auto" w:sz="6" w:space="0"/>
              <w:left w:val="single" w:color="auto" w:sz="12" w:space="0"/>
              <w:bottom w:val="single" w:color="auto" w:sz="12" w:space="0"/>
              <w:right w:val="single" w:color="auto" w:sz="6" w:space="0"/>
              <w:tl2br w:val="nil"/>
              <w:tr2bl w:val="nil"/>
            </w:tcBorders>
            <w:vAlign w:val="center"/>
          </w:tcPr>
          <w:p>
            <w:pPr>
              <w:pStyle w:val="0"/>
              <w:rPr>
                <w:rFonts w:hint="eastAsia"/>
                <w:sz w:val="24"/>
              </w:rPr>
            </w:pPr>
          </w:p>
        </w:tc>
        <w:tc>
          <w:tcPr>
            <w:tcW w:w="7570" w:type="dxa"/>
            <w:tcBorders>
              <w:top w:val="single" w:color="auto" w:sz="6" w:space="0"/>
              <w:left w:val="single" w:color="auto" w:sz="6" w:space="0"/>
              <w:bottom w:val="single" w:color="auto" w:sz="12" w:space="0"/>
              <w:right w:val="single" w:color="auto" w:sz="12" w:space="0"/>
              <w:tl2br w:val="nil"/>
              <w:tr2bl w:val="nil"/>
            </w:tcBorders>
            <w:vAlign w:val="center"/>
          </w:tcPr>
          <w:p>
            <w:pPr>
              <w:pStyle w:val="0"/>
              <w:spacing w:line="240" w:lineRule="auto"/>
              <w:jc w:val="left"/>
              <w:rPr>
                <w:rFonts w:hint="eastAsia" w:asciiTheme="minorEastAsia" w:hAnsiTheme="minorEastAsia" w:eastAsiaTheme="minorEastAsia"/>
                <w:sz w:val="22"/>
              </w:rPr>
            </w:pPr>
            <w:r>
              <w:rPr>
                <w:rFonts w:hint="eastAsia" w:asciiTheme="minorEastAsia" w:hAnsiTheme="minorEastAsia" w:eastAsiaTheme="minorEastAsia"/>
                <w:b w:val="1"/>
                <w:sz w:val="22"/>
                <w:u w:val="single" w:color="auto"/>
              </w:rPr>
              <w:t>補助申請額</w:t>
            </w:r>
            <w:r>
              <w:rPr>
                <w:rFonts w:hint="eastAsia"/>
                <w:b w:val="1"/>
                <w:sz w:val="22"/>
                <w:u w:val="single" w:color="auto"/>
              </w:rPr>
              <w:t>（　　　　　　　　　　円）</w:t>
            </w:r>
          </w:p>
          <w:p>
            <w:pPr>
              <w:pStyle w:val="0"/>
              <w:spacing w:line="240" w:lineRule="auto"/>
              <w:ind w:firstLineChars="0"/>
              <w:jc w:val="left"/>
              <w:rPr>
                <w:rFonts w:hint="eastAsia"/>
                <w:sz w:val="22"/>
                <w:u w:val="single" w:color="auto"/>
              </w:rPr>
            </w:pPr>
            <w:r>
              <w:rPr>
                <w:rFonts w:hint="eastAsia" w:asciiTheme="minorEastAsia" w:hAnsiTheme="minorEastAsia" w:eastAsiaTheme="minorEastAsia"/>
                <w:sz w:val="22"/>
              </w:rPr>
              <w:t>※補助対象経費の１／</w:t>
            </w:r>
            <w:r>
              <w:rPr>
                <w:rFonts w:hint="eastAsia" w:asciiTheme="minorEastAsia" w:hAnsiTheme="minorEastAsia" w:eastAsiaTheme="minorEastAsia"/>
                <w:sz w:val="22"/>
              </w:rPr>
              <w:t>10</w:t>
            </w:r>
            <w:r>
              <w:rPr>
                <w:rFonts w:hint="eastAsia" w:asciiTheme="minorEastAsia" w:hAnsiTheme="minorEastAsia" w:eastAsiaTheme="minorEastAsia"/>
                <w:sz w:val="22"/>
              </w:rPr>
              <w:t>（千円未満切捨）上限５万円</w:t>
            </w:r>
          </w:p>
        </w:tc>
      </w:tr>
      <w:tr>
        <w:trPr>
          <w:trHeight w:val="480" w:hRule="atLeast"/>
        </w:trPr>
        <w:tc>
          <w:tcPr>
            <w:tcW w:w="189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pStyle w:val="0"/>
              <w:jc w:val="left"/>
              <w:rPr>
                <w:rFonts w:hint="eastAsia"/>
                <w:sz w:val="22"/>
              </w:rPr>
            </w:pPr>
            <w:r>
              <w:rPr>
                <w:rFonts w:hint="eastAsia"/>
                <w:sz w:val="22"/>
              </w:rPr>
              <w:t>□高断熱ドアの</w:t>
            </w:r>
          </w:p>
          <w:p>
            <w:pPr>
              <w:pStyle w:val="0"/>
              <w:ind w:firstLine="220" w:firstLineChars="100"/>
              <w:jc w:val="left"/>
              <w:rPr>
                <w:rFonts w:hint="eastAsia"/>
                <w:sz w:val="22"/>
              </w:rPr>
            </w:pPr>
            <w:r>
              <w:rPr>
                <w:rFonts w:hint="eastAsia"/>
                <w:sz w:val="22"/>
              </w:rPr>
              <w:t>設置・交換</w:t>
            </w:r>
          </w:p>
        </w:tc>
        <w:tc>
          <w:tcPr>
            <w:tcW w:w="7570" w:type="dxa"/>
            <w:tcBorders>
              <w:top w:val="single" w:color="auto" w:sz="12" w:space="0"/>
              <w:left w:val="single" w:color="auto" w:sz="6" w:space="0"/>
              <w:bottom w:val="single" w:color="auto" w:sz="6" w:space="0"/>
              <w:right w:val="single" w:color="auto" w:sz="12" w:space="0"/>
              <w:tl2br w:val="nil"/>
              <w:tr2bl w:val="nil"/>
            </w:tcBorders>
            <w:vAlign w:val="center"/>
          </w:tcPr>
          <w:p>
            <w:pPr>
              <w:pStyle w:val="0"/>
              <w:jc w:val="left"/>
              <w:rPr>
                <w:rFonts w:hint="eastAsia"/>
                <w:sz w:val="22"/>
              </w:rPr>
            </w:pPr>
            <w:r>
              <w:rPr>
                <w:rFonts w:hint="eastAsia"/>
                <w:sz w:val="22"/>
              </w:rPr>
              <w:t>（いずれか選択）□高断熱ドアへの交換　□高断熱ドアの取付け</w:t>
            </w:r>
          </w:p>
        </w:tc>
      </w:tr>
      <w:tr>
        <w:trPr>
          <w:trHeight w:val="810" w:hRule="atLeast"/>
        </w:trPr>
        <w:tc>
          <w:tcPr>
            <w:tcW w:w="1890" w:type="dxa"/>
            <w:vMerge w:val="continue"/>
            <w:tcBorders>
              <w:top w:val="single" w:color="auto" w:sz="6" w:space="0"/>
              <w:left w:val="single" w:color="auto" w:sz="12" w:space="0"/>
              <w:bottom w:val="single" w:color="auto" w:sz="12" w:space="0"/>
              <w:right w:val="single" w:color="auto" w:sz="6" w:space="0"/>
              <w:tl2br w:val="nil"/>
              <w:tr2bl w:val="nil"/>
            </w:tcBorders>
            <w:vAlign w:val="center"/>
          </w:tcPr>
          <w:p>
            <w:pPr>
              <w:pStyle w:val="0"/>
              <w:rPr>
                <w:rFonts w:hint="eastAsia"/>
                <w:sz w:val="24"/>
              </w:rPr>
            </w:pPr>
          </w:p>
        </w:tc>
        <w:tc>
          <w:tcPr>
            <w:tcW w:w="7570" w:type="dxa"/>
            <w:tcBorders>
              <w:top w:val="single" w:color="auto" w:sz="6" w:space="0"/>
              <w:left w:val="single" w:color="auto" w:sz="6" w:space="0"/>
              <w:bottom w:val="single" w:color="auto" w:sz="12" w:space="0"/>
              <w:right w:val="single" w:color="auto" w:sz="12" w:space="0"/>
              <w:tl2br w:val="nil"/>
              <w:tr2bl w:val="nil"/>
            </w:tcBorders>
            <w:vAlign w:val="center"/>
          </w:tcPr>
          <w:p>
            <w:pPr>
              <w:pStyle w:val="0"/>
              <w:spacing w:line="240" w:lineRule="auto"/>
              <w:jc w:val="left"/>
              <w:rPr>
                <w:rFonts w:hint="eastAsia" w:asciiTheme="minorEastAsia" w:hAnsiTheme="minorEastAsia" w:eastAsiaTheme="minorEastAsia"/>
                <w:b w:val="1"/>
                <w:sz w:val="22"/>
              </w:rPr>
            </w:pPr>
            <w:r>
              <w:rPr>
                <w:rFonts w:hint="eastAsia" w:asciiTheme="minorEastAsia" w:hAnsiTheme="minorEastAsia" w:eastAsiaTheme="minorEastAsia"/>
                <w:b w:val="1"/>
                <w:sz w:val="22"/>
                <w:u w:val="single" w:color="auto"/>
              </w:rPr>
              <w:t>補助申請額</w:t>
            </w:r>
            <w:r>
              <w:rPr>
                <w:rFonts w:hint="eastAsia"/>
                <w:b w:val="1"/>
                <w:sz w:val="22"/>
                <w:u w:val="single" w:color="auto"/>
              </w:rPr>
              <w:t>（　　　　　　　　　　円）</w:t>
            </w:r>
          </w:p>
          <w:p>
            <w:pPr>
              <w:pStyle w:val="0"/>
              <w:spacing w:line="240" w:lineRule="auto"/>
              <w:jc w:val="left"/>
              <w:rPr>
                <w:rFonts w:hint="eastAsia"/>
                <w:sz w:val="22"/>
              </w:rPr>
            </w:pPr>
            <w:r>
              <w:rPr>
                <w:rFonts w:hint="eastAsia" w:asciiTheme="minorEastAsia" w:hAnsiTheme="minorEastAsia" w:eastAsiaTheme="minorEastAsia"/>
                <w:sz w:val="22"/>
              </w:rPr>
              <w:t>※補助対象経費の１／</w:t>
            </w:r>
            <w:r>
              <w:rPr>
                <w:rFonts w:hint="eastAsia" w:asciiTheme="minorEastAsia" w:hAnsiTheme="minorEastAsia" w:eastAsiaTheme="minorEastAsia"/>
                <w:sz w:val="22"/>
              </w:rPr>
              <w:t>10</w:t>
            </w:r>
            <w:r>
              <w:rPr>
                <w:rFonts w:hint="eastAsia" w:asciiTheme="minorEastAsia" w:hAnsiTheme="minorEastAsia" w:eastAsiaTheme="minorEastAsia"/>
                <w:sz w:val="22"/>
              </w:rPr>
              <w:t>（千円未満切捨）上限５万円</w:t>
            </w:r>
          </w:p>
        </w:tc>
      </w:tr>
      <w:tr>
        <w:trPr>
          <w:trHeight w:val="880" w:hRule="atLeast"/>
        </w:trPr>
        <w:tc>
          <w:tcPr>
            <w:tcW w:w="1890" w:type="dxa"/>
            <w:tcBorders>
              <w:top w:val="single" w:color="auto" w:sz="12" w:space="0"/>
              <w:left w:val="single" w:color="auto" w:sz="12" w:space="0"/>
              <w:bottom w:val="single" w:color="auto" w:sz="12" w:space="0"/>
              <w:right w:val="single" w:color="auto" w:sz="6" w:space="0"/>
              <w:tl2br w:val="nil"/>
              <w:tr2bl w:val="nil"/>
            </w:tcBorders>
            <w:vAlign w:val="center"/>
          </w:tcPr>
          <w:p>
            <w:pPr>
              <w:pStyle w:val="0"/>
              <w:jc w:val="left"/>
              <w:rPr>
                <w:rFonts w:hint="eastAsia"/>
                <w:sz w:val="22"/>
              </w:rPr>
            </w:pPr>
            <w:r>
              <w:rPr>
                <w:rFonts w:hint="eastAsia"/>
                <w:sz w:val="22"/>
              </w:rPr>
              <w:t>□断熱材の設置</w:t>
            </w:r>
          </w:p>
        </w:tc>
        <w:tc>
          <w:tcPr>
            <w:tcW w:w="7570" w:type="dxa"/>
            <w:tcBorders>
              <w:top w:val="single" w:color="auto" w:sz="12" w:space="0"/>
              <w:left w:val="single" w:color="auto" w:sz="6" w:space="0"/>
              <w:bottom w:val="single" w:color="auto" w:sz="12" w:space="0"/>
              <w:right w:val="single" w:color="auto" w:sz="12" w:space="0"/>
              <w:tl2br w:val="nil"/>
              <w:tr2bl w:val="nil"/>
            </w:tcBorders>
            <w:vAlign w:val="center"/>
          </w:tcPr>
          <w:p>
            <w:pPr>
              <w:pStyle w:val="0"/>
              <w:spacing w:line="240" w:lineRule="auto"/>
              <w:jc w:val="left"/>
              <w:rPr>
                <w:rFonts w:hint="eastAsia" w:asciiTheme="minorEastAsia" w:hAnsiTheme="minorEastAsia" w:eastAsiaTheme="minorEastAsia"/>
                <w:sz w:val="22"/>
              </w:rPr>
            </w:pPr>
            <w:r>
              <w:rPr>
                <w:rFonts w:hint="eastAsia" w:asciiTheme="minorEastAsia" w:hAnsiTheme="minorEastAsia" w:eastAsiaTheme="minorEastAsia"/>
                <w:b w:val="1"/>
                <w:sz w:val="22"/>
                <w:u w:val="single" w:color="auto"/>
              </w:rPr>
              <w:t>補助申請額</w:t>
            </w:r>
            <w:r>
              <w:rPr>
                <w:rFonts w:hint="eastAsia"/>
                <w:b w:val="1"/>
                <w:sz w:val="22"/>
                <w:u w:val="single" w:color="auto"/>
              </w:rPr>
              <w:t>（　　　　　　　　　　円）</w:t>
            </w:r>
          </w:p>
          <w:p>
            <w:pPr>
              <w:pStyle w:val="0"/>
              <w:spacing w:line="240" w:lineRule="auto"/>
              <w:jc w:val="left"/>
              <w:rPr>
                <w:rFonts w:hint="eastAsia"/>
                <w:sz w:val="22"/>
              </w:rPr>
            </w:pPr>
            <w:r>
              <w:rPr>
                <w:rFonts w:hint="eastAsia" w:asciiTheme="minorEastAsia" w:hAnsiTheme="minorEastAsia" w:eastAsiaTheme="minorEastAsia"/>
                <w:sz w:val="22"/>
              </w:rPr>
              <w:t>※補助対象経費の１／</w:t>
            </w:r>
            <w:r>
              <w:rPr>
                <w:rFonts w:hint="eastAsia" w:asciiTheme="minorEastAsia" w:hAnsiTheme="minorEastAsia" w:eastAsiaTheme="minorEastAsia"/>
                <w:sz w:val="22"/>
              </w:rPr>
              <w:t>10</w:t>
            </w:r>
            <w:r>
              <w:rPr>
                <w:rFonts w:hint="eastAsia" w:asciiTheme="minorEastAsia" w:hAnsiTheme="minorEastAsia" w:eastAsiaTheme="minorEastAsia"/>
                <w:sz w:val="22"/>
              </w:rPr>
              <w:t>（千円未満切捨）上限５万円</w:t>
            </w:r>
          </w:p>
        </w:tc>
      </w:tr>
      <w:tr>
        <w:trPr>
          <w:trHeight w:val="860" w:hRule="atLeast"/>
        </w:trPr>
        <w:tc>
          <w:tcPr>
            <w:tcW w:w="1890" w:type="dxa"/>
            <w:tcBorders>
              <w:top w:val="single" w:color="auto" w:sz="12" w:space="0"/>
              <w:left w:val="single" w:color="auto" w:sz="12" w:space="0"/>
              <w:bottom w:val="single" w:color="auto" w:sz="12" w:space="0"/>
              <w:right w:val="single" w:color="auto" w:sz="6" w:space="0"/>
              <w:tl2br w:val="nil"/>
              <w:tr2bl w:val="nil"/>
            </w:tcBorders>
            <w:vAlign w:val="center"/>
          </w:tcPr>
          <w:p>
            <w:pPr>
              <w:pStyle w:val="0"/>
              <w:jc w:val="left"/>
              <w:rPr>
                <w:rFonts w:hint="eastAsia"/>
                <w:sz w:val="22"/>
              </w:rPr>
            </w:pPr>
            <w:r>
              <w:rPr>
                <w:rFonts w:hint="eastAsia"/>
                <w:sz w:val="22"/>
              </w:rPr>
              <w:t>□屋根面の</w:t>
            </w:r>
          </w:p>
          <w:p>
            <w:pPr>
              <w:pStyle w:val="0"/>
              <w:ind w:firstLine="220" w:firstLineChars="100"/>
              <w:jc w:val="left"/>
              <w:rPr>
                <w:rFonts w:hint="eastAsia"/>
                <w:sz w:val="22"/>
              </w:rPr>
            </w:pPr>
            <w:r>
              <w:rPr>
                <w:rFonts w:hint="eastAsia"/>
                <w:sz w:val="22"/>
              </w:rPr>
              <w:t>遮熱塗装</w:t>
            </w:r>
          </w:p>
        </w:tc>
        <w:tc>
          <w:tcPr>
            <w:tcW w:w="7570" w:type="dxa"/>
            <w:tcBorders>
              <w:top w:val="single" w:color="auto" w:sz="12" w:space="0"/>
              <w:left w:val="single" w:color="auto" w:sz="6" w:space="0"/>
              <w:bottom w:val="single" w:color="auto" w:sz="12" w:space="0"/>
              <w:right w:val="single" w:color="auto" w:sz="12" w:space="0"/>
              <w:tl2br w:val="nil"/>
              <w:tr2bl w:val="nil"/>
            </w:tcBorders>
            <w:vAlign w:val="center"/>
          </w:tcPr>
          <w:p>
            <w:pPr>
              <w:pStyle w:val="0"/>
              <w:spacing w:line="240" w:lineRule="auto"/>
              <w:jc w:val="left"/>
              <w:rPr>
                <w:rFonts w:hint="eastAsia" w:asciiTheme="minorEastAsia" w:hAnsiTheme="minorEastAsia" w:eastAsiaTheme="minorEastAsia"/>
                <w:sz w:val="22"/>
              </w:rPr>
            </w:pPr>
            <w:r>
              <w:rPr>
                <w:rFonts w:hint="eastAsia" w:asciiTheme="minorEastAsia" w:hAnsiTheme="minorEastAsia" w:eastAsiaTheme="minorEastAsia"/>
                <w:b w:val="1"/>
                <w:sz w:val="22"/>
                <w:u w:val="single" w:color="auto"/>
              </w:rPr>
              <w:t>補助申請額</w:t>
            </w:r>
            <w:r>
              <w:rPr>
                <w:rFonts w:hint="eastAsia"/>
                <w:b w:val="1"/>
                <w:sz w:val="22"/>
                <w:u w:val="single" w:color="auto"/>
              </w:rPr>
              <w:t>（　　　　　　　　　　円）</w:t>
            </w:r>
          </w:p>
          <w:p>
            <w:pPr>
              <w:pStyle w:val="0"/>
              <w:spacing w:line="240" w:lineRule="auto"/>
              <w:jc w:val="left"/>
              <w:rPr>
                <w:rFonts w:hint="eastAsia"/>
                <w:sz w:val="22"/>
              </w:rPr>
            </w:pPr>
            <w:r>
              <w:rPr>
                <w:rFonts w:hint="eastAsia" w:asciiTheme="minorEastAsia" w:hAnsiTheme="minorEastAsia" w:eastAsiaTheme="minorEastAsia"/>
                <w:sz w:val="22"/>
              </w:rPr>
              <w:t>※補助対象経費の１／</w:t>
            </w:r>
            <w:r>
              <w:rPr>
                <w:rFonts w:hint="eastAsia" w:asciiTheme="minorEastAsia" w:hAnsiTheme="minorEastAsia" w:eastAsiaTheme="minorEastAsia"/>
                <w:sz w:val="22"/>
              </w:rPr>
              <w:t>10</w:t>
            </w:r>
            <w:r>
              <w:rPr>
                <w:rFonts w:hint="eastAsia" w:asciiTheme="minorEastAsia" w:hAnsiTheme="minorEastAsia" w:eastAsiaTheme="minorEastAsia"/>
                <w:sz w:val="22"/>
              </w:rPr>
              <w:t>（千円未満切捨）上限５万円</w:t>
            </w:r>
          </w:p>
        </w:tc>
      </w:tr>
    </w:tbl>
    <w:p>
      <w:pPr>
        <w:pStyle w:val="0"/>
        <w:ind w:leftChars="0" w:hanging="210" w:hangingChars="100"/>
        <w:rPr>
          <w:rFonts w:hint="eastAsia"/>
          <w:sz w:val="24"/>
        </w:rPr>
      </w:pPr>
    </w:p>
    <w:p>
      <w:pPr>
        <w:pStyle w:val="0"/>
        <w:ind w:left="210" w:leftChars="100" w:firstLine="0" w:firstLineChars="0"/>
        <w:rPr>
          <w:rFonts w:hint="eastAsia"/>
          <w:sz w:val="24"/>
          <w:u w:val="single" w:color="auto"/>
        </w:rPr>
      </w:pPr>
      <w:r>
        <w:rPr>
          <w:rFonts w:hint="eastAsia"/>
          <w:sz w:val="24"/>
        </w:rPr>
        <w:t>２　設置場所　　</w:t>
      </w:r>
      <w:r>
        <w:rPr>
          <w:rFonts w:hint="eastAsia"/>
          <w:sz w:val="24"/>
          <w:u w:val="single" w:color="auto"/>
        </w:rPr>
        <w:t>久御山町　　　　　　　　　　　　　　　　　　　　　　　　　　　</w:t>
      </w:r>
    </w:p>
    <w:p>
      <w:pPr>
        <w:pStyle w:val="0"/>
        <w:ind w:leftChars="0" w:hanging="210" w:hangingChars="100"/>
        <w:rPr>
          <w:rFonts w:hint="eastAsia"/>
        </w:rPr>
      </w:pPr>
    </w:p>
    <w:p>
      <w:pPr>
        <w:pStyle w:val="0"/>
        <w:ind w:left="210" w:leftChars="100" w:firstLine="0" w:firstLineChars="0"/>
        <w:rPr>
          <w:rFonts w:hint="eastAsia"/>
        </w:rPr>
      </w:pPr>
      <w:r>
        <w:rPr>
          <w:rFonts w:hint="eastAsia"/>
          <w:sz w:val="24"/>
        </w:rPr>
        <w:t>３　添付書類</w:t>
      </w:r>
    </w:p>
    <w:p>
      <w:pPr>
        <w:pStyle w:val="0"/>
        <w:ind w:left="210" w:lef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xml:space="preserve">(1) </w:t>
      </w:r>
      <w:r>
        <w:rPr>
          <w:rFonts w:hint="eastAsia" w:asciiTheme="minorEastAsia" w:hAnsiTheme="minorEastAsia" w:eastAsiaTheme="minorEastAsia"/>
          <w:sz w:val="24"/>
        </w:rPr>
        <w:t>補助対象設備の設置に係る領収書及びその内訳の写し</w:t>
      </w:r>
    </w:p>
    <w:p>
      <w:pPr>
        <w:pStyle w:val="0"/>
        <w:ind w:left="934" w:leftChars="214" w:hanging="485" w:hangingChars="202"/>
        <w:rPr>
          <w:rFonts w:hint="eastAsia" w:asciiTheme="minorEastAsia" w:hAnsiTheme="minorEastAsia" w:eastAsiaTheme="minorEastAsia"/>
          <w:sz w:val="24"/>
        </w:rPr>
      </w:pPr>
      <w:r>
        <w:rPr>
          <w:rFonts w:hint="eastAsia" w:asciiTheme="minorEastAsia" w:hAnsiTheme="minorEastAsia" w:eastAsiaTheme="minorEastAsia"/>
          <w:sz w:val="24"/>
        </w:rPr>
        <w:t xml:space="preserve">(2) </w:t>
      </w:r>
      <w:r>
        <w:rPr>
          <w:rFonts w:hint="eastAsia" w:asciiTheme="minorEastAsia" w:hAnsiTheme="minorEastAsia" w:eastAsiaTheme="minorEastAsia"/>
          <w:sz w:val="24"/>
        </w:rPr>
        <w:t>補助対象設備の形状、規格及び性能等が確認できるカタログ、仕様書等（高断熱窓・高断熱ドアは熱貫流率、断熱材は熱抵抗値、屋根面の遮熱塗装は日射反射率が確認できる書類）</w:t>
      </w:r>
    </w:p>
    <w:p>
      <w:pPr>
        <w:pStyle w:val="0"/>
        <w:ind w:left="210" w:lef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xml:space="preserve">(3) </w:t>
      </w:r>
      <w:r>
        <w:rPr>
          <w:rFonts w:hint="eastAsia" w:asciiTheme="minorEastAsia" w:hAnsiTheme="minorEastAsia" w:eastAsiaTheme="minorEastAsia"/>
          <w:sz w:val="24"/>
        </w:rPr>
        <w:t>補助対象設備の位置及び数量が確認できる平面図</w:t>
      </w:r>
    </w:p>
    <w:p>
      <w:pPr>
        <w:pStyle w:val="0"/>
        <w:ind w:left="210" w:lef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xml:space="preserve">(4) </w:t>
      </w:r>
      <w:r>
        <w:rPr>
          <w:rFonts w:hint="eastAsia" w:asciiTheme="minorEastAsia" w:hAnsiTheme="minorEastAsia" w:eastAsiaTheme="minorEastAsia"/>
          <w:sz w:val="24"/>
        </w:rPr>
        <w:t>補助対象設備の設置後の写真（補助対象設備ごとに撮影したもの）</w:t>
      </w:r>
    </w:p>
    <w:p>
      <w:pPr>
        <w:pStyle w:val="0"/>
        <w:ind w:left="210" w:leftChars="100" w:firstLine="240" w:firstLineChars="100"/>
        <w:rPr>
          <w:rFonts w:hint="eastAsia"/>
          <w:sz w:val="24"/>
        </w:rPr>
      </w:pPr>
      <w:r>
        <w:rPr>
          <w:rFonts w:hint="eastAsia" w:asciiTheme="minorEastAsia" w:hAnsiTheme="minorEastAsia" w:eastAsiaTheme="minorEastAsia"/>
          <w:sz w:val="24"/>
        </w:rPr>
        <w:t xml:space="preserve">(5) </w:t>
      </w:r>
      <w:r>
        <w:rPr>
          <w:rFonts w:hint="eastAsia" w:asciiTheme="minorEastAsia" w:hAnsiTheme="minorEastAsia" w:eastAsiaTheme="minorEastAsia"/>
          <w:sz w:val="24"/>
        </w:rPr>
        <w:t>その他町長が必要と認める書類</w:t>
      </w: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772</TotalTime>
  <Pages>2</Pages>
  <Words>10</Words>
  <Characters>786</Characters>
  <Application>JUST Note</Application>
  <Lines>185</Lines>
  <Paragraphs>57</Paragraphs>
  <Company>久御山町役場</Company>
  <CharactersWithSpaces>1163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2024-08-30T02:40:58Z</cp:lastPrinted>
  <dcterms:created xsi:type="dcterms:W3CDTF">2024-04-16T10:03:00Z</dcterms:created>
  <dcterms:modified xsi:type="dcterms:W3CDTF">2024-09-05T00:45:48Z</dcterms:modified>
  <cp:revision>74</cp:revision>
</cp:coreProperties>
</file>