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様式第１号（第４条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関係）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　　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ind w:left="0" w:leftChars="0" w:right="0" w:rightChars="0" w:firstLine="240" w:firstLineChars="10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（あて先）久御山町長　　　　　　</w:t>
      </w: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　　　　　　　　　　　　　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（申請者）住　　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　　　事業者名　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　　　　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 xml:space="preserve">   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　　　　　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代表者名　　　　　　　　　　　</w:t>
      </w:r>
    </w:p>
    <w:p>
      <w:pPr>
        <w:pStyle w:val="0"/>
        <w:wordWrap w:val="0"/>
        <w:ind w:right="840" w:rightChars="400" w:firstLine="2730" w:firstLineChars="130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　　　　　　電話番号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　　　　　　　　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久御山町中小企業奨学金返還支援事業補助金交付申請書</w:t>
      </w:r>
    </w:p>
    <w:p>
      <w:pPr>
        <w:pStyle w:val="0"/>
        <w:ind w:right="840" w:rightChars="40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right="840" w:rightChars="40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　久御山町中小企業奨学金返還支援事業補助金交付要綱第４条の規定により、関係書類を添えて、下記のとおり補助金の交付を申請します。</w:t>
      </w: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15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１　交付申請額　　　　　　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  <w:u w:val="none" w:color="auto"/>
        </w:rPr>
        <w:t>金　　　　　　　　円</w:t>
      </w: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２　添付書類</w:t>
      </w:r>
    </w:p>
    <w:p>
      <w:pPr>
        <w:pStyle w:val="0"/>
        <w:ind w:left="480" w:hanging="420" w:hangingChars="20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（１）京都府中小企業団体中央会が実施する京都府就労・奨学金返済一体型支援事業補助金（以下「中央会補助金」という。）交付申請書及び添付書類の写し</w:t>
      </w: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（２）中央会補助金交付決定通知書の写し</w:t>
      </w: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（３）その他町長が必要と認める書類</w:t>
      </w:r>
    </w:p>
    <w:tbl>
      <w:tblPr>
        <w:tblStyle w:val="11"/>
        <w:tblpPr w:leftFromText="0" w:rightFromText="0" w:topFromText="0" w:bottomFromText="0" w:vertAnchor="text" w:horzAnchor="margin" w:tblpX="105" w:tblpY="21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20"/>
      </w:tblGrid>
      <w:tr>
        <w:trPr>
          <w:trHeight w:val="1740" w:hRule="atLeast"/>
        </w:trPr>
        <w:tc>
          <w:tcPr>
            <w:tcW w:w="8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Chars="0"/>
              <w:jc w:val="both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補助金交付決定にあたり、町が申請者に係る課税資料を利用することについて承諾します。</w:t>
            </w:r>
          </w:p>
          <w:p>
            <w:pPr>
              <w:pStyle w:val="0"/>
              <w:ind w:left="0" w:leftChars="0" w:right="0" w:rightChars="0" w:firstLine="3600" w:firstLineChars="15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事業者名</w:t>
            </w:r>
          </w:p>
          <w:p>
            <w:pPr>
              <w:pStyle w:val="0"/>
              <w:ind w:left="0" w:leftChars="0" w:right="0" w:rightChars="0" w:firstLine="3600" w:firstLineChars="15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代表者名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jc w:val="both"/>
        <w:rPr>
          <w:rFonts w:hint="eastAsia"/>
          <w:color w:val="000000" w:themeColor="text1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Century" w:hAnsi="Century" w:eastAsia="‚l‚r –¾’©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1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302</Characters>
  <Application>JUST Note</Application>
  <Lines>34</Lines>
  <Paragraphs>20</Paragraphs>
  <CharactersWithSpaces>416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2024-07-16T07:50:37Z</cp:lastPrinted>
  <dcterms:modified xsi:type="dcterms:W3CDTF">2025-03-10T07:58:18Z</dcterms:modified>
  <cp:revision>2</cp:revision>
</cp:coreProperties>
</file>