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24"/>
        </w:rPr>
        <w:t>令和７年度フードトラック事業応募用紙兼事業計画書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久御山町長　あて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申請者の概要</w:t>
      </w:r>
    </w:p>
    <w:p>
      <w:pPr>
        <w:pStyle w:val="0"/>
        <w:rPr>
          <w:rFonts w:hint="eastAsia"/>
        </w:rPr>
      </w:pPr>
      <w:r>
        <w:rPr>
          <w:rFonts w:hint="eastAsia"/>
        </w:rPr>
        <w:t>　（１）名称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（２）代表者名または氏名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（３）住所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（４）連絡先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担当者名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電　　話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 w:asciiTheme="minorEastAsia" w:hAnsiTheme="minorEastAsia" w:eastAsiaTheme="minorEastAsia"/>
        </w:rPr>
        <w:t>E</w:t>
      </w:r>
      <w:r>
        <w:rPr>
          <w:rFonts w:hint="eastAsia" w:asciiTheme="minorEastAsia" w:hAnsiTheme="minorEastAsia" w:eastAsiaTheme="minorEastAsia"/>
        </w:rPr>
        <w:t>－</w:t>
      </w:r>
      <w:r>
        <w:rPr>
          <w:rFonts w:hint="eastAsia" w:asciiTheme="minorEastAsia" w:hAnsiTheme="minorEastAsia" w:eastAsiaTheme="minorEastAsia"/>
        </w:rPr>
        <w:t>mail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２　出店概要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　（１）出店先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　（２）主な販売品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　（３）使用する久御山町の特産品等及び調達先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　（４）出店期間</w:t>
      </w:r>
    </w:p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2</Words>
  <Characters>128</Characters>
  <Application>JUST Note</Application>
  <Lines>33</Lines>
  <Paragraphs>16</Paragraphs>
  <Company>久御山町役場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2021-06-09T04:09:42Z</cp:lastPrinted>
  <dcterms:created xsi:type="dcterms:W3CDTF">2021-06-09T03:12:00Z</dcterms:created>
  <dcterms:modified xsi:type="dcterms:W3CDTF">2025-04-01T23:51:51Z</dcterms:modified>
  <cp:revision>2</cp:revision>
</cp:coreProperties>
</file>