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（様式１）</w:t>
      </w:r>
    </w:p>
    <w:p>
      <w:pPr>
        <w:pStyle w:val="0"/>
        <w:autoSpaceDE w:val="0"/>
        <w:autoSpaceDN w:val="0"/>
        <w:adjustRightInd w:val="0"/>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　　年　　月　　日</w:t>
      </w:r>
    </w:p>
    <w:p>
      <w:pPr>
        <w:pStyle w:val="0"/>
        <w:autoSpaceDE w:val="0"/>
        <w:autoSpaceDN w:val="0"/>
        <w:adjustRightInd w:val="0"/>
        <w:jc w:val="right"/>
        <w:rPr>
          <w:rFonts w:hint="default" w:asciiTheme="minorEastAsia" w:hAnsiTheme="minorEastAsia" w:eastAsiaTheme="minorEastAsia"/>
          <w:kern w:val="0"/>
          <w:sz w:val="24"/>
        </w:rPr>
      </w:pPr>
    </w:p>
    <w:p>
      <w:pPr>
        <w:pStyle w:val="0"/>
        <w:autoSpaceDE w:val="0"/>
        <w:autoSpaceDN w:val="0"/>
        <w:adjustRightInd w:val="0"/>
        <w:jc w:val="left"/>
        <w:rPr>
          <w:rFonts w:hint="default" w:asciiTheme="minorEastAsia" w:hAnsiTheme="minorEastAsia" w:eastAsiaTheme="minorEastAsia"/>
          <w:kern w:val="0"/>
          <w:sz w:val="24"/>
        </w:rPr>
      </w:pPr>
    </w:p>
    <w:p>
      <w:pPr>
        <w:pStyle w:val="0"/>
        <w:autoSpaceDE w:val="0"/>
        <w:autoSpaceDN w:val="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新市街地（みなくるタウン）第１期整備地区まちづくり協議会</w:t>
      </w:r>
    </w:p>
    <w:p>
      <w:pPr>
        <w:pStyle w:val="0"/>
        <w:autoSpaceDE w:val="0"/>
        <w:autoSpaceDN w:val="0"/>
        <w:ind w:firstLine="960" w:firstLineChars="40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会　長　　岡西　義久　様</w:t>
      </w:r>
    </w:p>
    <w:p>
      <w:pPr>
        <w:pStyle w:val="0"/>
        <w:autoSpaceDE w:val="0"/>
        <w:autoSpaceDN w:val="0"/>
        <w:adjustRightInd w:val="0"/>
        <w:jc w:val="left"/>
        <w:rPr>
          <w:rFonts w:hint="default" w:asciiTheme="minorEastAsia" w:hAnsiTheme="minorEastAsia" w:eastAsiaTheme="minorEastAsia"/>
          <w:kern w:val="0"/>
          <w:sz w:val="24"/>
        </w:rPr>
      </w:pPr>
    </w:p>
    <w:p>
      <w:pPr>
        <w:pStyle w:val="0"/>
        <w:autoSpaceDE w:val="0"/>
        <w:autoSpaceDN w:val="0"/>
        <w:adjustRightInd w:val="0"/>
        <w:ind w:firstLine="5069" w:firstLineChars="2112"/>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所在地</w:t>
      </w:r>
    </w:p>
    <w:p>
      <w:pPr>
        <w:pStyle w:val="0"/>
        <w:autoSpaceDE w:val="0"/>
        <w:autoSpaceDN w:val="0"/>
        <w:adjustRightInd w:val="0"/>
        <w:ind w:firstLine="5069" w:firstLineChars="2112"/>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法人名</w:t>
      </w:r>
    </w:p>
    <w:p>
      <w:pPr>
        <w:pStyle w:val="0"/>
        <w:autoSpaceDE w:val="0"/>
        <w:autoSpaceDN w:val="0"/>
        <w:adjustRightInd w:val="0"/>
        <w:ind w:firstLine="5069" w:firstLineChars="2112"/>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担当者名</w:t>
      </w:r>
    </w:p>
    <w:p>
      <w:pPr>
        <w:pStyle w:val="0"/>
        <w:autoSpaceDE w:val="0"/>
        <w:autoSpaceDN w:val="0"/>
        <w:adjustRightInd w:val="0"/>
        <w:ind w:firstLine="5069" w:firstLineChars="2112"/>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電話番号</w:t>
      </w:r>
    </w:p>
    <w:p>
      <w:pPr>
        <w:pStyle w:val="0"/>
        <w:autoSpaceDE w:val="0"/>
        <w:autoSpaceDN w:val="0"/>
        <w:ind w:firstLine="5069" w:firstLineChars="2112"/>
        <w:rPr>
          <w:rFonts w:hint="default" w:asciiTheme="minorEastAsia" w:hAnsiTheme="minorEastAsia" w:eastAsiaTheme="minorEastAsia"/>
          <w:sz w:val="24"/>
        </w:rPr>
      </w:pPr>
      <w:r>
        <w:rPr>
          <w:rFonts w:hint="default" w:asciiTheme="minorEastAsia" w:hAnsiTheme="minorEastAsia" w:eastAsiaTheme="minorEastAsia"/>
          <w:kern w:val="0"/>
          <w:sz w:val="24"/>
        </w:rPr>
        <w:t>FAX</w:t>
      </w:r>
      <w:r>
        <w:rPr>
          <w:rFonts w:hint="eastAsia" w:asciiTheme="minorEastAsia" w:hAnsiTheme="minorEastAsia" w:eastAsiaTheme="minorEastAsia"/>
          <w:kern w:val="0"/>
          <w:sz w:val="24"/>
        </w:rPr>
        <w:t>番号</w:t>
      </w:r>
    </w:p>
    <w:p>
      <w:pPr>
        <w:pStyle w:val="0"/>
        <w:autoSpaceDE w:val="0"/>
        <w:autoSpaceDN w:val="0"/>
        <w:ind w:firstLine="5069" w:firstLineChars="2112"/>
        <w:rPr>
          <w:rFonts w:hint="default" w:asciiTheme="minorEastAsia" w:hAnsiTheme="minorEastAsia" w:eastAsiaTheme="minorEastAsia"/>
          <w:kern w:val="0"/>
          <w:sz w:val="24"/>
        </w:rPr>
      </w:pPr>
      <w:r>
        <w:rPr>
          <w:rFonts w:hint="default" w:asciiTheme="minorEastAsia" w:hAnsiTheme="minorEastAsia" w:eastAsiaTheme="minorEastAsia"/>
          <w:kern w:val="0"/>
          <w:sz w:val="24"/>
        </w:rPr>
        <w:t>E-mail</w:t>
      </w:r>
    </w:p>
    <w:p>
      <w:pPr>
        <w:pStyle w:val="0"/>
        <w:autoSpaceDE w:val="0"/>
        <w:autoSpaceDN w:val="0"/>
        <w:adjustRightInd w:val="0"/>
        <w:jc w:val="left"/>
        <w:rPr>
          <w:rFonts w:hint="default" w:asciiTheme="minorEastAsia" w:hAnsiTheme="minorEastAsia" w:eastAsiaTheme="minorEastAsia"/>
          <w:kern w:val="0"/>
          <w:sz w:val="32"/>
        </w:rPr>
      </w:pPr>
    </w:p>
    <w:p>
      <w:pPr>
        <w:pStyle w:val="0"/>
        <w:autoSpaceDE w:val="0"/>
        <w:autoSpaceDN w:val="0"/>
        <w:adjustRightInd w:val="0"/>
        <w:jc w:val="center"/>
        <w:rPr>
          <w:rFonts w:hint="default" w:asciiTheme="minorEastAsia" w:hAnsiTheme="minorEastAsia" w:eastAsiaTheme="minorEastAsia"/>
          <w:kern w:val="0"/>
          <w:sz w:val="32"/>
        </w:rPr>
      </w:pPr>
      <w:r>
        <w:rPr>
          <w:rFonts w:hint="eastAsia" w:asciiTheme="minorEastAsia" w:hAnsiTheme="minorEastAsia" w:eastAsiaTheme="minorEastAsia"/>
          <w:kern w:val="0"/>
          <w:sz w:val="32"/>
        </w:rPr>
        <w:t>質　問　書</w:t>
      </w:r>
    </w:p>
    <w:p>
      <w:pPr>
        <w:pStyle w:val="0"/>
        <w:autoSpaceDE w:val="0"/>
        <w:autoSpaceDN w:val="0"/>
        <w:adjustRightInd w:val="0"/>
        <w:jc w:val="center"/>
        <w:rPr>
          <w:rFonts w:hint="default" w:asciiTheme="minorEastAsia" w:hAnsiTheme="minorEastAsia" w:eastAsiaTheme="minorEastAsia"/>
          <w:kern w:val="0"/>
          <w:sz w:val="32"/>
        </w:rPr>
      </w:pPr>
    </w:p>
    <w:p>
      <w:pPr>
        <w:pStyle w:val="0"/>
        <w:autoSpaceDE w:val="0"/>
        <w:autoSpaceDN w:val="0"/>
        <w:adjustRightInd w:val="0"/>
        <w:ind w:firstLine="240" w:firstLineChars="10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「新市街地（みなくるタウン）第</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rPr>
        <w:t>期整備地区事業化に関する提案募集」について、次のことについて質問します。</w:t>
      </w:r>
    </w:p>
    <w:p>
      <w:pPr>
        <w:pStyle w:val="0"/>
        <w:autoSpaceDE w:val="0"/>
        <w:autoSpaceDN w:val="0"/>
        <w:adjustRightInd w:val="0"/>
        <w:jc w:val="left"/>
        <w:rPr>
          <w:rFonts w:hint="default" w:asciiTheme="minorEastAsia" w:hAnsiTheme="minorEastAsia" w:eastAsiaTheme="minorEastAsia"/>
          <w:kern w:val="0"/>
          <w:sz w:val="24"/>
        </w:rPr>
      </w:pPr>
    </w:p>
    <w:p>
      <w:pPr>
        <w:pStyle w:val="28"/>
        <w:rPr>
          <w:rFonts w:hint="default" w:asciiTheme="minorEastAsia" w:hAnsiTheme="minorEastAsia" w:eastAsiaTheme="minorEastAsia"/>
          <w:b w:val="0"/>
          <w:sz w:val="24"/>
        </w:rPr>
      </w:pPr>
      <w:r>
        <w:rPr>
          <w:rFonts w:hint="eastAsia" w:asciiTheme="minorEastAsia" w:hAnsiTheme="minorEastAsia" w:eastAsiaTheme="minorEastAsia"/>
          <w:b w:val="0"/>
          <w:sz w:val="24"/>
        </w:rPr>
        <w:t>記</w:t>
      </w:r>
    </w:p>
    <w:p>
      <w:pPr>
        <w:pStyle w:val="0"/>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r>
        <w:rPr>
          <w:rFonts w:hint="eastAsia" w:asciiTheme="minorEastAsia" w:hAnsiTheme="minorEastAsia" w:eastAsiaTheme="minorEastAsia"/>
          <w:kern w:val="0"/>
        </w:rPr>
        <w:t>1.</w:t>
      </w: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r>
        <w:rPr>
          <w:rFonts w:hint="eastAsia" w:asciiTheme="minorEastAsia" w:hAnsiTheme="minorEastAsia" w:eastAsiaTheme="minorEastAsia"/>
          <w:kern w:val="0"/>
        </w:rPr>
        <w:t>2.</w:t>
      </w: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r>
        <w:rPr>
          <w:rFonts w:hint="eastAsia" w:asciiTheme="minorEastAsia" w:hAnsiTheme="minorEastAsia" w:eastAsiaTheme="minorEastAsia"/>
          <w:kern w:val="0"/>
        </w:rPr>
        <w:t>3.</w:t>
      </w: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ind w:firstLine="420" w:firstLineChars="20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注</w:t>
      </w:r>
      <w:r>
        <w:rPr>
          <w:rFonts w:hint="eastAsia" w:asciiTheme="minorEastAsia" w:hAnsiTheme="minorEastAsia" w:eastAsiaTheme="minorEastAsia"/>
          <w:kern w:val="0"/>
        </w:rPr>
        <w:t>1</w:t>
      </w:r>
      <w:r>
        <w:rPr>
          <w:rFonts w:hint="eastAsia" w:asciiTheme="minorEastAsia" w:hAnsiTheme="minorEastAsia" w:eastAsiaTheme="minorEastAsia"/>
          <w:kern w:val="0"/>
        </w:rPr>
        <w:t>：質疑事項は、できるだけ簡潔にまとめてください。</w:t>
      </w: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注</w:t>
      </w:r>
      <w:r>
        <w:rPr>
          <w:rFonts w:hint="eastAsia" w:asciiTheme="minorEastAsia" w:hAnsiTheme="minorEastAsia" w:eastAsiaTheme="minorEastAsia"/>
          <w:kern w:val="0"/>
        </w:rPr>
        <w:t>2</w:t>
      </w:r>
      <w:r>
        <w:rPr>
          <w:rFonts w:hint="eastAsia" w:asciiTheme="minorEastAsia" w:hAnsiTheme="minorEastAsia" w:eastAsiaTheme="minorEastAsia"/>
          <w:kern w:val="0"/>
        </w:rPr>
        <w:t>：質問項目が不足した場合は、適宜用紙を添付してください。</w:t>
      </w:r>
    </w:p>
    <w:p>
      <w:pPr>
        <w:pStyle w:val="0"/>
        <w:autoSpaceDE w:val="0"/>
        <w:autoSpaceDN w:val="0"/>
        <w:adjustRightInd w:val="0"/>
        <w:jc w:val="left"/>
        <w:rPr>
          <w:rFonts w:hint="default" w:asciiTheme="minorEastAsia" w:hAnsiTheme="minorEastAsia" w:eastAsiaTheme="minorEastAsia"/>
          <w:kern w:val="0"/>
          <w:sz w:val="24"/>
        </w:rPr>
      </w:pPr>
      <w:r>
        <w:rPr>
          <w:rFonts w:hint="default" w:asciiTheme="minorEastAsia" w:hAnsiTheme="minorEastAsia" w:eastAsiaTheme="minorEastAsia"/>
        </w:rPr>
        <w:br w:type="page"/>
      </w:r>
      <w:r>
        <w:rPr>
          <w:rFonts w:hint="eastAsia" w:asciiTheme="minorEastAsia" w:hAnsiTheme="minorEastAsia" w:eastAsiaTheme="minorEastAsia"/>
          <w:kern w:val="0"/>
          <w:sz w:val="24"/>
        </w:rPr>
        <w:t>（様式２）</w:t>
      </w:r>
    </w:p>
    <w:p>
      <w:pPr>
        <w:pStyle w:val="0"/>
        <w:autoSpaceDE w:val="0"/>
        <w:autoSpaceDN w:val="0"/>
        <w:adjustRightInd w:val="0"/>
        <w:jc w:val="right"/>
        <w:rPr>
          <w:rFonts w:hint="default" w:asciiTheme="minorEastAsia" w:hAnsiTheme="minorEastAsia" w:eastAsiaTheme="minorEastAsia"/>
          <w:kern w:val="0"/>
          <w:sz w:val="24"/>
        </w:rPr>
      </w:pPr>
      <w:r>
        <w:rPr>
          <w:rFonts w:hint="eastAsia" w:asciiTheme="minorEastAsia" w:hAnsiTheme="minorEastAsia" w:eastAsiaTheme="minorEastAsia"/>
          <w:kern w:val="0"/>
          <w:sz w:val="24"/>
        </w:rPr>
        <w:t>　　年　　月　　日</w:t>
      </w:r>
    </w:p>
    <w:p>
      <w:pPr>
        <w:pStyle w:val="0"/>
        <w:autoSpaceDE w:val="0"/>
        <w:autoSpaceDN w:val="0"/>
        <w:adjustRightInd w:val="0"/>
        <w:jc w:val="right"/>
        <w:rPr>
          <w:rFonts w:hint="default" w:asciiTheme="minorEastAsia" w:hAnsiTheme="minorEastAsia" w:eastAsiaTheme="minorEastAsia"/>
          <w:kern w:val="0"/>
          <w:sz w:val="24"/>
        </w:rPr>
      </w:pPr>
    </w:p>
    <w:p>
      <w:pPr>
        <w:pStyle w:val="0"/>
        <w:autoSpaceDE w:val="0"/>
        <w:autoSpaceDN w:val="0"/>
        <w:adjustRightInd w:val="0"/>
        <w:jc w:val="right"/>
        <w:rPr>
          <w:rFonts w:hint="default" w:asciiTheme="minorEastAsia" w:hAnsiTheme="minorEastAsia" w:eastAsiaTheme="minorEastAsia"/>
          <w:kern w:val="0"/>
          <w:sz w:val="24"/>
        </w:rPr>
      </w:pPr>
    </w:p>
    <w:p>
      <w:pPr>
        <w:pStyle w:val="0"/>
        <w:autoSpaceDE w:val="0"/>
        <w:autoSpaceDN w:val="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新市街地（みなくるタウン）第１期整備地区まちづくり協議会</w:t>
      </w:r>
    </w:p>
    <w:p>
      <w:pPr>
        <w:pStyle w:val="0"/>
        <w:autoSpaceDE w:val="0"/>
        <w:autoSpaceDN w:val="0"/>
        <w:ind w:firstLine="960" w:firstLineChars="40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会　長　　岡西　義久　様</w:t>
      </w:r>
    </w:p>
    <w:p>
      <w:pPr>
        <w:pStyle w:val="0"/>
        <w:autoSpaceDE w:val="0"/>
        <w:autoSpaceDN w:val="0"/>
        <w:adjustRightInd w:val="0"/>
        <w:ind w:firstLine="120" w:firstLineChars="50"/>
        <w:jc w:val="left"/>
        <w:rPr>
          <w:rFonts w:hint="default" w:asciiTheme="minorEastAsia" w:hAnsiTheme="minorEastAsia" w:eastAsiaTheme="minorEastAsia"/>
          <w:kern w:val="0"/>
          <w:sz w:val="24"/>
        </w:rPr>
      </w:pPr>
    </w:p>
    <w:p>
      <w:pPr>
        <w:pStyle w:val="0"/>
        <w:autoSpaceDE w:val="0"/>
        <w:autoSpaceDN w:val="0"/>
        <w:adjustRightInd w:val="0"/>
        <w:ind w:firstLine="5314" w:firstLineChars="2214"/>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所在地</w:t>
      </w:r>
    </w:p>
    <w:p>
      <w:pPr>
        <w:pStyle w:val="0"/>
        <w:autoSpaceDE w:val="0"/>
        <w:autoSpaceDN w:val="0"/>
        <w:adjustRightInd w:val="0"/>
        <w:ind w:firstLine="4094" w:firstLineChars="1706"/>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申込者　　法人名</w:t>
      </w:r>
    </w:p>
    <w:p>
      <w:pPr>
        <w:pStyle w:val="0"/>
        <w:autoSpaceDE w:val="0"/>
        <w:autoSpaceDN w:val="0"/>
        <w:adjustRightInd w:val="0"/>
        <w:ind w:firstLine="5314" w:firstLineChars="2214"/>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代表者名</w:t>
      </w:r>
    </w:p>
    <w:p>
      <w:pPr>
        <w:pStyle w:val="0"/>
        <w:autoSpaceDE w:val="0"/>
        <w:autoSpaceDN w:val="0"/>
        <w:adjustRightInd w:val="0"/>
        <w:jc w:val="left"/>
        <w:rPr>
          <w:rFonts w:hint="default" w:asciiTheme="minorEastAsia" w:hAnsiTheme="minorEastAsia" w:eastAsiaTheme="minorEastAsia"/>
          <w:kern w:val="0"/>
          <w:sz w:val="24"/>
        </w:rPr>
      </w:pPr>
    </w:p>
    <w:p>
      <w:pPr>
        <w:pStyle w:val="0"/>
        <w:autoSpaceDE w:val="0"/>
        <w:autoSpaceDN w:val="0"/>
        <w:adjustRightInd w:val="0"/>
        <w:jc w:val="center"/>
        <w:rPr>
          <w:rFonts w:hint="default" w:asciiTheme="minorEastAsia" w:hAnsiTheme="minorEastAsia" w:eastAsiaTheme="minorEastAsia"/>
          <w:kern w:val="0"/>
          <w:sz w:val="32"/>
        </w:rPr>
      </w:pPr>
      <w:r>
        <w:rPr>
          <w:rFonts w:hint="eastAsia" w:asciiTheme="minorEastAsia" w:hAnsiTheme="minorEastAsia" w:eastAsiaTheme="minorEastAsia"/>
          <w:kern w:val="0"/>
          <w:sz w:val="32"/>
        </w:rPr>
        <w:t>提</w:t>
      </w:r>
      <w:r>
        <w:rPr>
          <w:rFonts w:hint="default" w:asciiTheme="minorEastAsia" w:hAnsiTheme="minorEastAsia" w:eastAsiaTheme="minorEastAsia"/>
          <w:kern w:val="0"/>
          <w:sz w:val="32"/>
        </w:rPr>
        <w:t xml:space="preserve"> </w:t>
      </w:r>
      <w:r>
        <w:rPr>
          <w:rFonts w:hint="eastAsia" w:asciiTheme="minorEastAsia" w:hAnsiTheme="minorEastAsia" w:eastAsiaTheme="minorEastAsia"/>
          <w:kern w:val="0"/>
          <w:sz w:val="32"/>
        </w:rPr>
        <w:t>案</w:t>
      </w:r>
      <w:r>
        <w:rPr>
          <w:rFonts w:hint="eastAsia" w:asciiTheme="minorEastAsia" w:hAnsiTheme="minorEastAsia" w:eastAsiaTheme="minorEastAsia"/>
          <w:kern w:val="0"/>
          <w:sz w:val="32"/>
        </w:rPr>
        <w:t xml:space="preserve"> </w:t>
      </w:r>
      <w:r>
        <w:rPr>
          <w:rFonts w:hint="eastAsia" w:asciiTheme="minorEastAsia" w:hAnsiTheme="minorEastAsia" w:eastAsiaTheme="minorEastAsia"/>
          <w:kern w:val="0"/>
          <w:sz w:val="32"/>
        </w:rPr>
        <w:t>参</w:t>
      </w:r>
      <w:r>
        <w:rPr>
          <w:rFonts w:hint="eastAsia" w:asciiTheme="minorEastAsia" w:hAnsiTheme="minorEastAsia" w:eastAsiaTheme="minorEastAsia"/>
          <w:kern w:val="0"/>
          <w:sz w:val="32"/>
        </w:rPr>
        <w:t xml:space="preserve"> </w:t>
      </w:r>
      <w:r>
        <w:rPr>
          <w:rFonts w:hint="eastAsia" w:asciiTheme="minorEastAsia" w:hAnsiTheme="minorEastAsia" w:eastAsiaTheme="minorEastAsia"/>
          <w:kern w:val="0"/>
          <w:sz w:val="32"/>
        </w:rPr>
        <w:t>加</w:t>
      </w:r>
      <w:r>
        <w:rPr>
          <w:rFonts w:hint="default" w:asciiTheme="minorEastAsia" w:hAnsiTheme="minorEastAsia" w:eastAsiaTheme="minorEastAsia"/>
          <w:kern w:val="0"/>
          <w:sz w:val="32"/>
        </w:rPr>
        <w:t xml:space="preserve"> </w:t>
      </w:r>
      <w:r>
        <w:rPr>
          <w:rFonts w:hint="eastAsia" w:asciiTheme="minorEastAsia" w:hAnsiTheme="minorEastAsia" w:eastAsiaTheme="minorEastAsia"/>
          <w:kern w:val="0"/>
          <w:sz w:val="32"/>
        </w:rPr>
        <w:t>申</w:t>
      </w:r>
      <w:r>
        <w:rPr>
          <w:rFonts w:hint="default" w:asciiTheme="minorEastAsia" w:hAnsiTheme="minorEastAsia" w:eastAsiaTheme="minorEastAsia"/>
          <w:kern w:val="0"/>
          <w:sz w:val="32"/>
        </w:rPr>
        <w:t xml:space="preserve"> </w:t>
      </w:r>
      <w:r>
        <w:rPr>
          <w:rFonts w:hint="eastAsia" w:asciiTheme="minorEastAsia" w:hAnsiTheme="minorEastAsia" w:eastAsiaTheme="minorEastAsia"/>
          <w:kern w:val="0"/>
          <w:sz w:val="32"/>
        </w:rPr>
        <w:t>込</w:t>
      </w:r>
      <w:r>
        <w:rPr>
          <w:rFonts w:hint="default" w:asciiTheme="minorEastAsia" w:hAnsiTheme="minorEastAsia" w:eastAsiaTheme="minorEastAsia"/>
          <w:kern w:val="0"/>
          <w:sz w:val="32"/>
        </w:rPr>
        <w:t xml:space="preserve"> </w:t>
      </w:r>
      <w:r>
        <w:rPr>
          <w:rFonts w:hint="eastAsia" w:asciiTheme="minorEastAsia" w:hAnsiTheme="minorEastAsia" w:eastAsiaTheme="minorEastAsia"/>
          <w:kern w:val="0"/>
          <w:sz w:val="32"/>
        </w:rPr>
        <w:t>書</w:t>
      </w:r>
    </w:p>
    <w:p>
      <w:pPr>
        <w:pStyle w:val="0"/>
        <w:autoSpaceDE w:val="0"/>
        <w:autoSpaceDN w:val="0"/>
        <w:adjustRightInd w:val="0"/>
        <w:jc w:val="left"/>
        <w:rPr>
          <w:rFonts w:hint="default" w:asciiTheme="minorEastAsia" w:hAnsiTheme="minorEastAsia" w:eastAsiaTheme="minorEastAsia"/>
          <w:kern w:val="0"/>
          <w:sz w:val="24"/>
        </w:rPr>
      </w:pPr>
    </w:p>
    <w:p>
      <w:pPr>
        <w:pStyle w:val="0"/>
        <w:autoSpaceDE w:val="0"/>
        <w:autoSpaceDN w:val="0"/>
        <w:adjustRightInd w:val="0"/>
        <w:ind w:firstLine="240" w:firstLineChars="100"/>
        <w:jc w:val="left"/>
        <w:rPr>
          <w:rFonts w:hint="default" w:asciiTheme="minorEastAsia" w:hAnsiTheme="minorEastAsia" w:eastAsiaTheme="minorEastAsia"/>
          <w:kern w:val="0"/>
          <w:sz w:val="24"/>
        </w:rPr>
      </w:pPr>
      <w:r>
        <w:rPr>
          <w:rFonts w:hint="eastAsia" w:asciiTheme="minorEastAsia" w:hAnsiTheme="minorEastAsia" w:eastAsiaTheme="minorEastAsia"/>
          <w:kern w:val="0"/>
          <w:sz w:val="24"/>
        </w:rPr>
        <w:t>「新市街地（みなくるタウン）第</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rPr>
        <w:t>期整備地区事業化に関する提案募集」に応募したいので、下記により申し込みます。</w:t>
      </w:r>
    </w:p>
    <w:p>
      <w:pPr>
        <w:pStyle w:val="0"/>
        <w:autoSpaceDE w:val="0"/>
        <w:autoSpaceDN w:val="0"/>
        <w:adjustRightInd w:val="0"/>
        <w:jc w:val="left"/>
        <w:rPr>
          <w:rFonts w:hint="default" w:asciiTheme="minorEastAsia" w:hAnsiTheme="minorEastAsia" w:eastAsiaTheme="minorEastAsia"/>
          <w:kern w:val="0"/>
          <w:sz w:val="24"/>
        </w:rPr>
      </w:pPr>
    </w:p>
    <w:p>
      <w:pPr>
        <w:pStyle w:val="0"/>
        <w:autoSpaceDE w:val="0"/>
        <w:autoSpaceDN w:val="0"/>
        <w:adjustRightInd w:val="0"/>
        <w:jc w:val="left"/>
        <w:rPr>
          <w:rFonts w:hint="default" w:asciiTheme="minorEastAsia" w:hAnsiTheme="minorEastAsia" w:eastAsiaTheme="minorEastAsia"/>
          <w:kern w:val="0"/>
          <w:sz w:val="24"/>
        </w:rPr>
      </w:pPr>
    </w:p>
    <w:p>
      <w:pPr>
        <w:pStyle w:val="28"/>
        <w:rPr>
          <w:rFonts w:hint="default" w:asciiTheme="minorEastAsia" w:hAnsiTheme="minorEastAsia" w:eastAsiaTheme="minorEastAsia"/>
          <w:b w:val="0"/>
        </w:rPr>
      </w:pPr>
    </w:p>
    <w:p>
      <w:pPr>
        <w:pStyle w:val="28"/>
        <w:rPr>
          <w:rFonts w:hint="default" w:asciiTheme="minorEastAsia" w:hAnsiTheme="minorEastAsia" w:eastAsiaTheme="minorEastAsia"/>
          <w:b w:val="0"/>
        </w:rPr>
      </w:pPr>
      <w:r>
        <w:rPr>
          <w:rFonts w:hint="eastAsia" w:asciiTheme="minorEastAsia" w:hAnsiTheme="minorEastAsia" w:eastAsiaTheme="minorEastAsia"/>
          <w:b w:val="0"/>
        </w:rPr>
        <w:t>記</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bl>
      <w:tblPr>
        <w:tblStyle w:val="11"/>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6"/>
        <w:gridCol w:w="417"/>
        <w:gridCol w:w="1320"/>
        <w:gridCol w:w="3098"/>
        <w:gridCol w:w="1086"/>
        <w:gridCol w:w="951"/>
        <w:gridCol w:w="1859"/>
      </w:tblGrid>
      <w:tr>
        <w:trPr>
          <w:trHeight w:val="563" w:hRule="atLeast"/>
        </w:trPr>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1</w:t>
            </w: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法人名称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代表者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73"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w:t>
            </w: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資本金</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3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主な業務内容</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59"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continue"/>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（施設等の開発実績があれば記入）</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6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連</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絡</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先</w:t>
            </w:r>
          </w:p>
        </w:tc>
        <w:tc>
          <w:tcPr>
            <w:tcW w:w="1381"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所属部署名</w:t>
            </w:r>
          </w:p>
        </w:tc>
        <w:tc>
          <w:tcPr>
            <w:tcW w:w="3260"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担当者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職氏名</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4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1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電話番号</w:t>
            </w:r>
          </w:p>
        </w:tc>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default" w:asciiTheme="minorEastAsia" w:hAnsiTheme="minorEastAsia" w:eastAsiaTheme="minorEastAsia"/>
              </w:rPr>
              <w:t>FAX</w:t>
            </w:r>
            <w:r>
              <w:rPr>
                <w:rFonts w:hint="eastAsia" w:asciiTheme="minorEastAsia" w:hAnsiTheme="minorEastAsia" w:eastAsiaTheme="minorEastAsia"/>
              </w:rPr>
              <w:t>番号</w:t>
            </w:r>
          </w:p>
        </w:tc>
        <w:tc>
          <w:tcPr>
            <w:tcW w:w="294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434"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法人の状況（該当する場合は項目番号に○を付けて下さい。）</w:t>
            </w:r>
          </w:p>
        </w:tc>
      </w:tr>
      <w:tr>
        <w:trPr>
          <w:trHeight w:val="2560"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vAlign w:val="center"/>
          </w:tcPr>
          <w:p>
            <w:pPr>
              <w:pStyle w:val="0"/>
              <w:tabs>
                <w:tab w:val="center" w:leader="none" w:pos="4252"/>
                <w:tab w:val="right" w:leader="none" w:pos="8504"/>
              </w:tabs>
              <w:autoSpaceDE w:val="0"/>
              <w:autoSpaceDN w:val="0"/>
              <w:adjustRightInd w:val="0"/>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1)</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地方自治法施行令第</w:t>
            </w:r>
            <w:r>
              <w:rPr>
                <w:rFonts w:hint="default" w:asciiTheme="minorEastAsia" w:hAnsiTheme="minorEastAsia" w:eastAsiaTheme="minorEastAsia"/>
                <w:spacing w:val="-2"/>
              </w:rPr>
              <w:t>167</w:t>
            </w:r>
            <w:r>
              <w:rPr>
                <w:rFonts w:hint="eastAsia" w:asciiTheme="minorEastAsia" w:hAnsiTheme="minorEastAsia" w:eastAsiaTheme="minorEastAsia"/>
                <w:spacing w:val="-2"/>
              </w:rPr>
              <w:t>条の</w:t>
            </w:r>
            <w:r>
              <w:rPr>
                <w:rFonts w:hint="default" w:asciiTheme="minorEastAsia" w:hAnsiTheme="minorEastAsia" w:eastAsiaTheme="minorEastAsia"/>
                <w:spacing w:val="-2"/>
              </w:rPr>
              <w:t>4</w:t>
            </w:r>
            <w:r>
              <w:rPr>
                <w:rFonts w:hint="eastAsia" w:asciiTheme="minorEastAsia" w:hAnsiTheme="minorEastAsia" w:eastAsiaTheme="minorEastAsia"/>
                <w:spacing w:val="-2"/>
              </w:rPr>
              <w:t>の規定に該当する法人である。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2)</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会社更生法第</w:t>
            </w:r>
            <w:r>
              <w:rPr>
                <w:rFonts w:hint="default" w:asciiTheme="minorEastAsia" w:hAnsiTheme="minorEastAsia" w:eastAsiaTheme="minorEastAsia"/>
                <w:spacing w:val="-2"/>
              </w:rPr>
              <w:t>17</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3)</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民事再生法第</w:t>
            </w:r>
            <w:r>
              <w:rPr>
                <w:rFonts w:hint="default" w:asciiTheme="minorEastAsia" w:hAnsiTheme="minorEastAsia" w:eastAsiaTheme="minorEastAsia"/>
                <w:spacing w:val="-2"/>
              </w:rPr>
              <w:t>21</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left="429" w:leftChars="68" w:hanging="286" w:hangingChars="139"/>
              <w:jc w:val="left"/>
              <w:rPr>
                <w:rFonts w:hint="default" w:asciiTheme="minorEastAsia" w:hAnsiTheme="minorEastAsia" w:eastAsiaTheme="minorEastAsia"/>
              </w:rPr>
            </w:pPr>
            <w:r>
              <w:rPr>
                <w:rFonts w:hint="eastAsia" w:asciiTheme="minorEastAsia" w:hAnsiTheme="minorEastAsia" w:eastAsiaTheme="minorEastAsia"/>
                <w:spacing w:val="-2"/>
              </w:rPr>
              <w:t>4)</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久御山町暴力団排除条例（平成</w:t>
            </w:r>
            <w:r>
              <w:rPr>
                <w:rFonts w:hint="eastAsia" w:asciiTheme="minorEastAsia" w:hAnsiTheme="minorEastAsia" w:eastAsiaTheme="minorEastAsia"/>
                <w:spacing w:val="-2"/>
              </w:rPr>
              <w:t>26</w:t>
            </w:r>
            <w:r>
              <w:rPr>
                <w:rFonts w:hint="eastAsia" w:asciiTheme="minorEastAsia" w:hAnsiTheme="minorEastAsia" w:eastAsiaTheme="minorEastAsia"/>
                <w:spacing w:val="-2"/>
              </w:rPr>
              <w:t>年４月</w:t>
            </w:r>
            <w:r>
              <w:rPr>
                <w:rFonts w:hint="eastAsia" w:asciiTheme="minorEastAsia" w:hAnsiTheme="minorEastAsia" w:eastAsiaTheme="minorEastAsia"/>
                <w:spacing w:val="-2"/>
              </w:rPr>
              <w:t>1</w:t>
            </w:r>
            <w:r>
              <w:rPr>
                <w:rFonts w:hint="eastAsia" w:asciiTheme="minorEastAsia" w:hAnsiTheme="minorEastAsia" w:eastAsiaTheme="minorEastAsia"/>
                <w:spacing w:val="-2"/>
              </w:rPr>
              <w:t>日施行）第</w:t>
            </w:r>
            <w:r>
              <w:rPr>
                <w:rFonts w:hint="eastAsia" w:asciiTheme="minorEastAsia" w:hAnsiTheme="minorEastAsia" w:eastAsiaTheme="minorEastAsia"/>
                <w:spacing w:val="-2"/>
              </w:rPr>
              <w:t>2</w:t>
            </w:r>
            <w:r>
              <w:rPr>
                <w:rFonts w:hint="eastAsia" w:asciiTheme="minorEastAsia" w:hAnsiTheme="minorEastAsia" w:eastAsiaTheme="minorEastAsia"/>
                <w:spacing w:val="-2"/>
              </w:rPr>
              <w:t>条第</w:t>
            </w:r>
            <w:r>
              <w:rPr>
                <w:rFonts w:hint="eastAsia" w:asciiTheme="minorEastAsia" w:hAnsiTheme="minorEastAsia" w:eastAsiaTheme="minorEastAsia"/>
                <w:spacing w:val="-2"/>
              </w:rPr>
              <w:t>1</w:t>
            </w:r>
            <w:r>
              <w:rPr>
                <w:rFonts w:hint="eastAsia" w:asciiTheme="minorEastAsia" w:hAnsiTheme="minorEastAsia" w:eastAsiaTheme="minorEastAsia"/>
                <w:spacing w:val="-2"/>
              </w:rPr>
              <w:t>号、第</w:t>
            </w:r>
            <w:r>
              <w:rPr>
                <w:rFonts w:hint="eastAsia" w:asciiTheme="minorEastAsia" w:hAnsiTheme="minorEastAsia" w:eastAsiaTheme="minorEastAsia"/>
                <w:spacing w:val="-2"/>
              </w:rPr>
              <w:t>3</w:t>
            </w:r>
            <w:r>
              <w:rPr>
                <w:rFonts w:hint="eastAsia" w:asciiTheme="minorEastAsia" w:hAnsiTheme="minorEastAsia" w:eastAsiaTheme="minorEastAsia"/>
                <w:spacing w:val="-2"/>
              </w:rPr>
              <w:t>号及び第</w:t>
            </w:r>
            <w:r>
              <w:rPr>
                <w:rFonts w:hint="eastAsia" w:asciiTheme="minorEastAsia" w:hAnsiTheme="minorEastAsia" w:eastAsiaTheme="minorEastAsia"/>
                <w:spacing w:val="-2"/>
              </w:rPr>
              <w:t>4</w:t>
            </w:r>
            <w:r>
              <w:rPr>
                <w:rFonts w:hint="eastAsia" w:asciiTheme="minorEastAsia" w:hAnsiTheme="minorEastAsia" w:eastAsiaTheme="minorEastAsia"/>
                <w:spacing w:val="-2"/>
              </w:rPr>
              <w:t>号の規定に該当する。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5</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租税を滞納している。</w:t>
            </w:r>
          </w:p>
        </w:tc>
      </w:tr>
    </w:tbl>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bookmarkStart w:id="0" w:name="_GoBack"/>
      <w:bookmarkEnd w:id="0"/>
    </w:p>
    <w:p>
      <w:pPr>
        <w:pStyle w:val="0"/>
        <w:rPr>
          <w:rFonts w:hint="default" w:asciiTheme="minorEastAsia" w:hAnsiTheme="minorEastAsia" w:eastAsiaTheme="minorEastAsia"/>
          <w:kern w:val="0"/>
        </w:rPr>
      </w:pPr>
    </w:p>
    <w:tbl>
      <w:tblPr>
        <w:tblStyle w:val="11"/>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6"/>
        <w:gridCol w:w="417"/>
        <w:gridCol w:w="1320"/>
        <w:gridCol w:w="3098"/>
        <w:gridCol w:w="1086"/>
        <w:gridCol w:w="951"/>
        <w:gridCol w:w="1859"/>
      </w:tblGrid>
      <w:tr>
        <w:trPr>
          <w:trHeight w:val="563" w:hRule="atLeast"/>
        </w:trPr>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2</w:t>
            </w: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法人名称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代表者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73"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w:t>
            </w: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資本金</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3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主な業務内容</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59"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continue"/>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（施設等の開発実績があれば記入）</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6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連</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絡</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先</w:t>
            </w:r>
          </w:p>
        </w:tc>
        <w:tc>
          <w:tcPr>
            <w:tcW w:w="1381"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所属部署名</w:t>
            </w:r>
          </w:p>
        </w:tc>
        <w:tc>
          <w:tcPr>
            <w:tcW w:w="3260"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担当者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職氏名</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4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1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電話番号</w:t>
            </w:r>
          </w:p>
        </w:tc>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default" w:asciiTheme="minorEastAsia" w:hAnsiTheme="minorEastAsia" w:eastAsiaTheme="minorEastAsia"/>
              </w:rPr>
              <w:t>FAX</w:t>
            </w:r>
            <w:r>
              <w:rPr>
                <w:rFonts w:hint="eastAsia" w:asciiTheme="minorEastAsia" w:hAnsiTheme="minorEastAsia" w:eastAsiaTheme="minorEastAsia"/>
              </w:rPr>
              <w:t>番号</w:t>
            </w:r>
          </w:p>
        </w:tc>
        <w:tc>
          <w:tcPr>
            <w:tcW w:w="294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434"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法人の状況（該当する場合は項目番号に○を付けて下さい。）</w:t>
            </w:r>
          </w:p>
        </w:tc>
      </w:tr>
      <w:tr>
        <w:trPr>
          <w:trHeight w:val="2560"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vAlign w:val="center"/>
          </w:tcPr>
          <w:p>
            <w:pPr>
              <w:pStyle w:val="0"/>
              <w:tabs>
                <w:tab w:val="center" w:leader="none" w:pos="4252"/>
                <w:tab w:val="right" w:leader="none" w:pos="8504"/>
              </w:tabs>
              <w:autoSpaceDE w:val="0"/>
              <w:autoSpaceDN w:val="0"/>
              <w:adjustRightInd w:val="0"/>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1)</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地方自治法施行令第</w:t>
            </w:r>
            <w:r>
              <w:rPr>
                <w:rFonts w:hint="default" w:asciiTheme="minorEastAsia" w:hAnsiTheme="minorEastAsia" w:eastAsiaTheme="minorEastAsia"/>
                <w:spacing w:val="-2"/>
              </w:rPr>
              <w:t>167</w:t>
            </w:r>
            <w:r>
              <w:rPr>
                <w:rFonts w:hint="eastAsia" w:asciiTheme="minorEastAsia" w:hAnsiTheme="minorEastAsia" w:eastAsiaTheme="minorEastAsia"/>
                <w:spacing w:val="-2"/>
              </w:rPr>
              <w:t>条の</w:t>
            </w:r>
            <w:r>
              <w:rPr>
                <w:rFonts w:hint="default" w:asciiTheme="minorEastAsia" w:hAnsiTheme="minorEastAsia" w:eastAsiaTheme="minorEastAsia"/>
                <w:spacing w:val="-2"/>
              </w:rPr>
              <w:t>4</w:t>
            </w:r>
            <w:r>
              <w:rPr>
                <w:rFonts w:hint="eastAsia" w:asciiTheme="minorEastAsia" w:hAnsiTheme="minorEastAsia" w:eastAsiaTheme="minorEastAsia"/>
                <w:spacing w:val="-2"/>
              </w:rPr>
              <w:t>の規定に該当する法人である。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2)</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会社更生法第</w:t>
            </w:r>
            <w:r>
              <w:rPr>
                <w:rFonts w:hint="default" w:asciiTheme="minorEastAsia" w:hAnsiTheme="minorEastAsia" w:eastAsiaTheme="minorEastAsia"/>
                <w:spacing w:val="-2"/>
              </w:rPr>
              <w:t>17</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3)</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民事再生法第</w:t>
            </w:r>
            <w:r>
              <w:rPr>
                <w:rFonts w:hint="default" w:asciiTheme="minorEastAsia" w:hAnsiTheme="minorEastAsia" w:eastAsiaTheme="minorEastAsia"/>
                <w:spacing w:val="-2"/>
              </w:rPr>
              <w:t>21</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left="429" w:leftChars="68" w:hanging="286" w:hangingChars="139"/>
              <w:jc w:val="left"/>
              <w:rPr>
                <w:rFonts w:hint="default" w:asciiTheme="minorEastAsia" w:hAnsiTheme="minorEastAsia" w:eastAsiaTheme="minorEastAsia"/>
              </w:rPr>
            </w:pPr>
            <w:r>
              <w:rPr>
                <w:rFonts w:hint="eastAsia" w:asciiTheme="minorEastAsia" w:hAnsiTheme="minorEastAsia" w:eastAsiaTheme="minorEastAsia"/>
                <w:spacing w:val="-2"/>
              </w:rPr>
              <w:t>4)</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久御山町暴力団排除条例（平成</w:t>
            </w:r>
            <w:r>
              <w:rPr>
                <w:rFonts w:hint="eastAsia" w:asciiTheme="minorEastAsia" w:hAnsiTheme="minorEastAsia" w:eastAsiaTheme="minorEastAsia"/>
                <w:spacing w:val="-2"/>
              </w:rPr>
              <w:t>26</w:t>
            </w:r>
            <w:r>
              <w:rPr>
                <w:rFonts w:hint="eastAsia" w:asciiTheme="minorEastAsia" w:hAnsiTheme="minorEastAsia" w:eastAsiaTheme="minorEastAsia"/>
                <w:spacing w:val="-2"/>
              </w:rPr>
              <w:t>年４月</w:t>
            </w:r>
            <w:r>
              <w:rPr>
                <w:rFonts w:hint="eastAsia" w:asciiTheme="minorEastAsia" w:hAnsiTheme="minorEastAsia" w:eastAsiaTheme="minorEastAsia"/>
                <w:spacing w:val="-2"/>
              </w:rPr>
              <w:t>1</w:t>
            </w:r>
            <w:r>
              <w:rPr>
                <w:rFonts w:hint="eastAsia" w:asciiTheme="minorEastAsia" w:hAnsiTheme="minorEastAsia" w:eastAsiaTheme="minorEastAsia"/>
                <w:spacing w:val="-2"/>
              </w:rPr>
              <w:t>日施行）第</w:t>
            </w:r>
            <w:r>
              <w:rPr>
                <w:rFonts w:hint="eastAsia" w:asciiTheme="minorEastAsia" w:hAnsiTheme="minorEastAsia" w:eastAsiaTheme="minorEastAsia"/>
                <w:spacing w:val="-2"/>
              </w:rPr>
              <w:t>2</w:t>
            </w:r>
            <w:r>
              <w:rPr>
                <w:rFonts w:hint="eastAsia" w:asciiTheme="minorEastAsia" w:hAnsiTheme="minorEastAsia" w:eastAsiaTheme="minorEastAsia"/>
                <w:spacing w:val="-2"/>
              </w:rPr>
              <w:t>条第</w:t>
            </w:r>
            <w:r>
              <w:rPr>
                <w:rFonts w:hint="eastAsia" w:asciiTheme="minorEastAsia" w:hAnsiTheme="minorEastAsia" w:eastAsiaTheme="minorEastAsia"/>
                <w:spacing w:val="-2"/>
              </w:rPr>
              <w:t>1</w:t>
            </w:r>
            <w:r>
              <w:rPr>
                <w:rFonts w:hint="eastAsia" w:asciiTheme="minorEastAsia" w:hAnsiTheme="minorEastAsia" w:eastAsiaTheme="minorEastAsia"/>
                <w:spacing w:val="-2"/>
              </w:rPr>
              <w:t>号、第</w:t>
            </w:r>
            <w:r>
              <w:rPr>
                <w:rFonts w:hint="eastAsia" w:asciiTheme="minorEastAsia" w:hAnsiTheme="minorEastAsia" w:eastAsiaTheme="minorEastAsia"/>
                <w:spacing w:val="-2"/>
              </w:rPr>
              <w:t>3</w:t>
            </w:r>
            <w:r>
              <w:rPr>
                <w:rFonts w:hint="eastAsia" w:asciiTheme="minorEastAsia" w:hAnsiTheme="minorEastAsia" w:eastAsiaTheme="minorEastAsia"/>
                <w:spacing w:val="-2"/>
              </w:rPr>
              <w:t>号及び第</w:t>
            </w:r>
            <w:r>
              <w:rPr>
                <w:rFonts w:hint="eastAsia" w:asciiTheme="minorEastAsia" w:hAnsiTheme="minorEastAsia" w:eastAsiaTheme="minorEastAsia"/>
                <w:spacing w:val="-2"/>
              </w:rPr>
              <w:t>4</w:t>
            </w:r>
            <w:r>
              <w:rPr>
                <w:rFonts w:hint="eastAsia" w:asciiTheme="minorEastAsia" w:hAnsiTheme="minorEastAsia" w:eastAsiaTheme="minorEastAsia"/>
                <w:spacing w:val="-2"/>
              </w:rPr>
              <w:t>号の規定に該当する。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5</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租税を滞納している。</w:t>
            </w:r>
          </w:p>
        </w:tc>
      </w:tr>
      <w:tr>
        <w:trPr>
          <w:trHeight w:val="563" w:hRule="atLeast"/>
        </w:trPr>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3</w:t>
            </w: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法人名称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代表者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73"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w:t>
            </w: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資本金</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3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主な業務内容</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59"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continue"/>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（施設等の開発実績があれば記入）</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6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連</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絡</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先</w:t>
            </w:r>
          </w:p>
        </w:tc>
        <w:tc>
          <w:tcPr>
            <w:tcW w:w="1381"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所属部署名</w:t>
            </w:r>
          </w:p>
        </w:tc>
        <w:tc>
          <w:tcPr>
            <w:tcW w:w="3260"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担当者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職氏名</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4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1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電話番号</w:t>
            </w:r>
          </w:p>
        </w:tc>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default" w:asciiTheme="minorEastAsia" w:hAnsiTheme="minorEastAsia" w:eastAsiaTheme="minorEastAsia"/>
              </w:rPr>
              <w:t>FAX</w:t>
            </w:r>
            <w:r>
              <w:rPr>
                <w:rFonts w:hint="eastAsia" w:asciiTheme="minorEastAsia" w:hAnsiTheme="minorEastAsia" w:eastAsiaTheme="minorEastAsia"/>
              </w:rPr>
              <w:t>番号</w:t>
            </w:r>
          </w:p>
        </w:tc>
        <w:tc>
          <w:tcPr>
            <w:tcW w:w="294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434"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法人の状況（該当する場合は項目番号に○を付けて下さい。）</w:t>
            </w:r>
          </w:p>
        </w:tc>
      </w:tr>
      <w:tr>
        <w:trPr>
          <w:trHeight w:val="2560"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vAlign w:val="center"/>
          </w:tcPr>
          <w:p>
            <w:pPr>
              <w:pStyle w:val="0"/>
              <w:tabs>
                <w:tab w:val="center" w:leader="none" w:pos="4252"/>
                <w:tab w:val="right" w:leader="none" w:pos="8504"/>
              </w:tabs>
              <w:autoSpaceDE w:val="0"/>
              <w:autoSpaceDN w:val="0"/>
              <w:adjustRightInd w:val="0"/>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1)</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地方自治法施行令第</w:t>
            </w:r>
            <w:r>
              <w:rPr>
                <w:rFonts w:hint="default" w:asciiTheme="minorEastAsia" w:hAnsiTheme="minorEastAsia" w:eastAsiaTheme="minorEastAsia"/>
                <w:spacing w:val="-2"/>
              </w:rPr>
              <w:t>167</w:t>
            </w:r>
            <w:r>
              <w:rPr>
                <w:rFonts w:hint="eastAsia" w:asciiTheme="minorEastAsia" w:hAnsiTheme="minorEastAsia" w:eastAsiaTheme="minorEastAsia"/>
                <w:spacing w:val="-2"/>
              </w:rPr>
              <w:t>条の</w:t>
            </w:r>
            <w:r>
              <w:rPr>
                <w:rFonts w:hint="default" w:asciiTheme="minorEastAsia" w:hAnsiTheme="minorEastAsia" w:eastAsiaTheme="minorEastAsia"/>
                <w:spacing w:val="-2"/>
              </w:rPr>
              <w:t>4</w:t>
            </w:r>
            <w:r>
              <w:rPr>
                <w:rFonts w:hint="eastAsia" w:asciiTheme="minorEastAsia" w:hAnsiTheme="minorEastAsia" w:eastAsiaTheme="minorEastAsia"/>
                <w:spacing w:val="-2"/>
              </w:rPr>
              <w:t>の規定に該当する法人である。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2)</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会社更生法第</w:t>
            </w:r>
            <w:r>
              <w:rPr>
                <w:rFonts w:hint="default" w:asciiTheme="minorEastAsia" w:hAnsiTheme="minorEastAsia" w:eastAsiaTheme="minorEastAsia"/>
                <w:spacing w:val="-2"/>
              </w:rPr>
              <w:t>17</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3)</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民事再生法第</w:t>
            </w:r>
            <w:r>
              <w:rPr>
                <w:rFonts w:hint="default" w:asciiTheme="minorEastAsia" w:hAnsiTheme="minorEastAsia" w:eastAsiaTheme="minorEastAsia"/>
                <w:spacing w:val="-2"/>
              </w:rPr>
              <w:t>21</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left="429" w:leftChars="68" w:hanging="286" w:hangingChars="139"/>
              <w:jc w:val="left"/>
              <w:rPr>
                <w:rFonts w:hint="default" w:asciiTheme="minorEastAsia" w:hAnsiTheme="minorEastAsia" w:eastAsiaTheme="minorEastAsia"/>
              </w:rPr>
            </w:pPr>
            <w:r>
              <w:rPr>
                <w:rFonts w:hint="eastAsia" w:asciiTheme="minorEastAsia" w:hAnsiTheme="minorEastAsia" w:eastAsiaTheme="minorEastAsia"/>
                <w:spacing w:val="-2"/>
              </w:rPr>
              <w:t>4)</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久御山町暴力団排除条例（平成</w:t>
            </w:r>
            <w:r>
              <w:rPr>
                <w:rFonts w:hint="eastAsia" w:asciiTheme="minorEastAsia" w:hAnsiTheme="minorEastAsia" w:eastAsiaTheme="minorEastAsia"/>
                <w:spacing w:val="-2"/>
              </w:rPr>
              <w:t>26</w:t>
            </w:r>
            <w:r>
              <w:rPr>
                <w:rFonts w:hint="eastAsia" w:asciiTheme="minorEastAsia" w:hAnsiTheme="minorEastAsia" w:eastAsiaTheme="minorEastAsia"/>
                <w:spacing w:val="-2"/>
              </w:rPr>
              <w:t>年４月</w:t>
            </w:r>
            <w:r>
              <w:rPr>
                <w:rFonts w:hint="eastAsia" w:asciiTheme="minorEastAsia" w:hAnsiTheme="minorEastAsia" w:eastAsiaTheme="minorEastAsia"/>
                <w:spacing w:val="-2"/>
              </w:rPr>
              <w:t>1</w:t>
            </w:r>
            <w:r>
              <w:rPr>
                <w:rFonts w:hint="eastAsia" w:asciiTheme="minorEastAsia" w:hAnsiTheme="minorEastAsia" w:eastAsiaTheme="minorEastAsia"/>
                <w:spacing w:val="-2"/>
              </w:rPr>
              <w:t>日施行）第</w:t>
            </w:r>
            <w:r>
              <w:rPr>
                <w:rFonts w:hint="eastAsia" w:asciiTheme="minorEastAsia" w:hAnsiTheme="minorEastAsia" w:eastAsiaTheme="minorEastAsia"/>
                <w:spacing w:val="-2"/>
              </w:rPr>
              <w:t>2</w:t>
            </w:r>
            <w:r>
              <w:rPr>
                <w:rFonts w:hint="eastAsia" w:asciiTheme="minorEastAsia" w:hAnsiTheme="minorEastAsia" w:eastAsiaTheme="minorEastAsia"/>
                <w:spacing w:val="-2"/>
              </w:rPr>
              <w:t>条第</w:t>
            </w:r>
            <w:r>
              <w:rPr>
                <w:rFonts w:hint="eastAsia" w:asciiTheme="minorEastAsia" w:hAnsiTheme="minorEastAsia" w:eastAsiaTheme="minorEastAsia"/>
                <w:spacing w:val="-2"/>
              </w:rPr>
              <w:t>1</w:t>
            </w:r>
            <w:r>
              <w:rPr>
                <w:rFonts w:hint="eastAsia" w:asciiTheme="minorEastAsia" w:hAnsiTheme="minorEastAsia" w:eastAsiaTheme="minorEastAsia"/>
                <w:spacing w:val="-2"/>
              </w:rPr>
              <w:t>号、第</w:t>
            </w:r>
            <w:r>
              <w:rPr>
                <w:rFonts w:hint="eastAsia" w:asciiTheme="minorEastAsia" w:hAnsiTheme="minorEastAsia" w:eastAsiaTheme="minorEastAsia"/>
                <w:spacing w:val="-2"/>
              </w:rPr>
              <w:t>3</w:t>
            </w:r>
            <w:r>
              <w:rPr>
                <w:rFonts w:hint="eastAsia" w:asciiTheme="minorEastAsia" w:hAnsiTheme="minorEastAsia" w:eastAsiaTheme="minorEastAsia"/>
                <w:spacing w:val="-2"/>
              </w:rPr>
              <w:t>号及び第</w:t>
            </w:r>
            <w:r>
              <w:rPr>
                <w:rFonts w:hint="eastAsia" w:asciiTheme="minorEastAsia" w:hAnsiTheme="minorEastAsia" w:eastAsiaTheme="minorEastAsia"/>
                <w:spacing w:val="-2"/>
              </w:rPr>
              <w:t>4</w:t>
            </w:r>
            <w:r>
              <w:rPr>
                <w:rFonts w:hint="eastAsia" w:asciiTheme="minorEastAsia" w:hAnsiTheme="minorEastAsia" w:eastAsiaTheme="minorEastAsia"/>
                <w:spacing w:val="-2"/>
              </w:rPr>
              <w:t>号の規定に該当する。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5</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租税を滞納している。</w:t>
            </w:r>
          </w:p>
        </w:tc>
      </w:tr>
    </w:tbl>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p>
    <w:tbl>
      <w:tblPr>
        <w:tblStyle w:val="11"/>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6"/>
        <w:gridCol w:w="417"/>
        <w:gridCol w:w="1320"/>
        <w:gridCol w:w="3098"/>
        <w:gridCol w:w="1086"/>
        <w:gridCol w:w="951"/>
        <w:gridCol w:w="1859"/>
      </w:tblGrid>
      <w:tr>
        <w:trPr>
          <w:trHeight w:val="563" w:hRule="atLeast"/>
        </w:trPr>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4</w:t>
            </w: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法人名称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代表者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73"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w:t>
            </w: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資本金</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3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主な業務内容</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59"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continue"/>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（施設等の開発実績があれば記入）</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6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連</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絡</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先</w:t>
            </w:r>
          </w:p>
        </w:tc>
        <w:tc>
          <w:tcPr>
            <w:tcW w:w="1381"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所属部署名</w:t>
            </w:r>
          </w:p>
        </w:tc>
        <w:tc>
          <w:tcPr>
            <w:tcW w:w="3260"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担当者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職氏名</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4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1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電話番号</w:t>
            </w:r>
          </w:p>
        </w:tc>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default" w:asciiTheme="minorEastAsia" w:hAnsiTheme="minorEastAsia" w:eastAsiaTheme="minorEastAsia"/>
              </w:rPr>
              <w:t>FAX</w:t>
            </w:r>
            <w:r>
              <w:rPr>
                <w:rFonts w:hint="eastAsia" w:asciiTheme="minorEastAsia" w:hAnsiTheme="minorEastAsia" w:eastAsiaTheme="minorEastAsia"/>
              </w:rPr>
              <w:t>番号</w:t>
            </w:r>
          </w:p>
        </w:tc>
        <w:tc>
          <w:tcPr>
            <w:tcW w:w="294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434"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法人の状況（該当する場合は項目番号に○を付けて下さい。）</w:t>
            </w:r>
          </w:p>
        </w:tc>
      </w:tr>
      <w:tr>
        <w:trPr>
          <w:trHeight w:val="2560"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vAlign w:val="center"/>
          </w:tcPr>
          <w:p>
            <w:pPr>
              <w:pStyle w:val="0"/>
              <w:tabs>
                <w:tab w:val="center" w:leader="none" w:pos="4252"/>
                <w:tab w:val="right" w:leader="none" w:pos="8504"/>
              </w:tabs>
              <w:autoSpaceDE w:val="0"/>
              <w:autoSpaceDN w:val="0"/>
              <w:adjustRightInd w:val="0"/>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1)</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地方自治法施行令第</w:t>
            </w:r>
            <w:r>
              <w:rPr>
                <w:rFonts w:hint="default" w:asciiTheme="minorEastAsia" w:hAnsiTheme="minorEastAsia" w:eastAsiaTheme="minorEastAsia"/>
                <w:spacing w:val="-2"/>
              </w:rPr>
              <w:t>167</w:t>
            </w:r>
            <w:r>
              <w:rPr>
                <w:rFonts w:hint="eastAsia" w:asciiTheme="minorEastAsia" w:hAnsiTheme="minorEastAsia" w:eastAsiaTheme="minorEastAsia"/>
                <w:spacing w:val="-2"/>
              </w:rPr>
              <w:t>条の</w:t>
            </w:r>
            <w:r>
              <w:rPr>
                <w:rFonts w:hint="default" w:asciiTheme="minorEastAsia" w:hAnsiTheme="minorEastAsia" w:eastAsiaTheme="minorEastAsia"/>
                <w:spacing w:val="-2"/>
              </w:rPr>
              <w:t>4</w:t>
            </w:r>
            <w:r>
              <w:rPr>
                <w:rFonts w:hint="eastAsia" w:asciiTheme="minorEastAsia" w:hAnsiTheme="minorEastAsia" w:eastAsiaTheme="minorEastAsia"/>
                <w:spacing w:val="-2"/>
              </w:rPr>
              <w:t>の規定に該当する法人である。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2)</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会社更生法第</w:t>
            </w:r>
            <w:r>
              <w:rPr>
                <w:rFonts w:hint="default" w:asciiTheme="minorEastAsia" w:hAnsiTheme="minorEastAsia" w:eastAsiaTheme="minorEastAsia"/>
                <w:spacing w:val="-2"/>
              </w:rPr>
              <w:t>17</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3)</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民事再生法第</w:t>
            </w:r>
            <w:r>
              <w:rPr>
                <w:rFonts w:hint="default" w:asciiTheme="minorEastAsia" w:hAnsiTheme="minorEastAsia" w:eastAsiaTheme="minorEastAsia"/>
                <w:spacing w:val="-2"/>
              </w:rPr>
              <w:t>21</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left="429" w:leftChars="68" w:hanging="286" w:hangingChars="139"/>
              <w:jc w:val="left"/>
              <w:rPr>
                <w:rFonts w:hint="default" w:asciiTheme="minorEastAsia" w:hAnsiTheme="minorEastAsia" w:eastAsiaTheme="minorEastAsia"/>
              </w:rPr>
            </w:pPr>
            <w:r>
              <w:rPr>
                <w:rFonts w:hint="eastAsia" w:asciiTheme="minorEastAsia" w:hAnsiTheme="minorEastAsia" w:eastAsiaTheme="minorEastAsia"/>
                <w:spacing w:val="-2"/>
              </w:rPr>
              <w:t>4)</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久御山町暴力団排除条例（平成</w:t>
            </w:r>
            <w:r>
              <w:rPr>
                <w:rFonts w:hint="eastAsia" w:asciiTheme="minorEastAsia" w:hAnsiTheme="minorEastAsia" w:eastAsiaTheme="minorEastAsia"/>
                <w:spacing w:val="-2"/>
              </w:rPr>
              <w:t>26</w:t>
            </w:r>
            <w:r>
              <w:rPr>
                <w:rFonts w:hint="eastAsia" w:asciiTheme="minorEastAsia" w:hAnsiTheme="minorEastAsia" w:eastAsiaTheme="minorEastAsia"/>
                <w:spacing w:val="-2"/>
              </w:rPr>
              <w:t>年４月</w:t>
            </w:r>
            <w:r>
              <w:rPr>
                <w:rFonts w:hint="eastAsia" w:asciiTheme="minorEastAsia" w:hAnsiTheme="minorEastAsia" w:eastAsiaTheme="minorEastAsia"/>
                <w:spacing w:val="-2"/>
              </w:rPr>
              <w:t>1</w:t>
            </w:r>
            <w:r>
              <w:rPr>
                <w:rFonts w:hint="eastAsia" w:asciiTheme="minorEastAsia" w:hAnsiTheme="minorEastAsia" w:eastAsiaTheme="minorEastAsia"/>
                <w:spacing w:val="-2"/>
              </w:rPr>
              <w:t>日施行）第</w:t>
            </w:r>
            <w:r>
              <w:rPr>
                <w:rFonts w:hint="eastAsia" w:asciiTheme="minorEastAsia" w:hAnsiTheme="minorEastAsia" w:eastAsiaTheme="minorEastAsia"/>
                <w:spacing w:val="-2"/>
              </w:rPr>
              <w:t>2</w:t>
            </w:r>
            <w:r>
              <w:rPr>
                <w:rFonts w:hint="eastAsia" w:asciiTheme="minorEastAsia" w:hAnsiTheme="minorEastAsia" w:eastAsiaTheme="minorEastAsia"/>
                <w:spacing w:val="-2"/>
              </w:rPr>
              <w:t>条第</w:t>
            </w:r>
            <w:r>
              <w:rPr>
                <w:rFonts w:hint="eastAsia" w:asciiTheme="minorEastAsia" w:hAnsiTheme="minorEastAsia" w:eastAsiaTheme="minorEastAsia"/>
                <w:spacing w:val="-2"/>
              </w:rPr>
              <w:t>1</w:t>
            </w:r>
            <w:r>
              <w:rPr>
                <w:rFonts w:hint="eastAsia" w:asciiTheme="minorEastAsia" w:hAnsiTheme="minorEastAsia" w:eastAsiaTheme="minorEastAsia"/>
                <w:spacing w:val="-2"/>
              </w:rPr>
              <w:t>号、第</w:t>
            </w:r>
            <w:r>
              <w:rPr>
                <w:rFonts w:hint="eastAsia" w:asciiTheme="minorEastAsia" w:hAnsiTheme="minorEastAsia" w:eastAsiaTheme="minorEastAsia"/>
                <w:spacing w:val="-2"/>
              </w:rPr>
              <w:t>3</w:t>
            </w:r>
            <w:r>
              <w:rPr>
                <w:rFonts w:hint="eastAsia" w:asciiTheme="minorEastAsia" w:hAnsiTheme="minorEastAsia" w:eastAsiaTheme="minorEastAsia"/>
                <w:spacing w:val="-2"/>
              </w:rPr>
              <w:t>号及び第</w:t>
            </w:r>
            <w:r>
              <w:rPr>
                <w:rFonts w:hint="eastAsia" w:asciiTheme="minorEastAsia" w:hAnsiTheme="minorEastAsia" w:eastAsiaTheme="minorEastAsia"/>
                <w:spacing w:val="-2"/>
              </w:rPr>
              <w:t>4</w:t>
            </w:r>
            <w:r>
              <w:rPr>
                <w:rFonts w:hint="eastAsia" w:asciiTheme="minorEastAsia" w:hAnsiTheme="minorEastAsia" w:eastAsiaTheme="minorEastAsia"/>
                <w:spacing w:val="-2"/>
              </w:rPr>
              <w:t>号の規定に該当する。</w:t>
            </w:r>
          </w:p>
          <w:p>
            <w:pPr>
              <w:pStyle w:val="0"/>
              <w:tabs>
                <w:tab w:val="center" w:leader="none" w:pos="4252"/>
                <w:tab w:val="right" w:leader="none" w:pos="8504"/>
              </w:tabs>
              <w:autoSpaceDE w:val="0"/>
              <w:autoSpaceDN w:val="0"/>
              <w:adjustRightInd w:val="0"/>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5</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租税を滞納している。</w:t>
            </w:r>
          </w:p>
        </w:tc>
      </w:tr>
      <w:tr>
        <w:trPr>
          <w:trHeight w:val="563" w:hRule="atLeast"/>
        </w:trPr>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5</w:t>
            </w: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法人名称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代表者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73"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w:t>
            </w:r>
          </w:p>
        </w:tc>
        <w:tc>
          <w:tcPr>
            <w:tcW w:w="992"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資本金</w:t>
            </w:r>
          </w:p>
        </w:tc>
        <w:tc>
          <w:tcPr>
            <w:tcW w:w="1951"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3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主な業務内容</w:t>
            </w: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59"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808" w:type="dxa"/>
            <w:gridSpan w:val="2"/>
            <w:vMerge w:val="continue"/>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4394"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（施設等の開発実績があれば記入）</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6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restart"/>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連</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絡</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先</w:t>
            </w:r>
          </w:p>
        </w:tc>
        <w:tc>
          <w:tcPr>
            <w:tcW w:w="1381"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所属部署名</w:t>
            </w:r>
          </w:p>
        </w:tc>
        <w:tc>
          <w:tcPr>
            <w:tcW w:w="3260" w:type="dxa"/>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担当者</w:t>
            </w:r>
          </w:p>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職氏名</w:t>
            </w:r>
          </w:p>
        </w:tc>
        <w:tc>
          <w:tcPr>
            <w:tcW w:w="2943" w:type="dxa"/>
            <w:gridSpan w:val="2"/>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547"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42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p>
        </w:tc>
        <w:tc>
          <w:tcPr>
            <w:tcW w:w="1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電話番号</w:t>
            </w:r>
          </w:p>
        </w:tc>
        <w:tc>
          <w:tcPr>
            <w:tcW w:w="3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default" w:asciiTheme="minorEastAsia" w:hAnsiTheme="minorEastAsia" w:eastAsiaTheme="minorEastAsia"/>
              </w:rPr>
              <w:t>FAX</w:t>
            </w:r>
            <w:r>
              <w:rPr>
                <w:rFonts w:hint="eastAsia" w:asciiTheme="minorEastAsia" w:hAnsiTheme="minorEastAsia" w:eastAsiaTheme="minorEastAsia"/>
              </w:rPr>
              <w:t>番号</w:t>
            </w:r>
          </w:p>
        </w:tc>
        <w:tc>
          <w:tcPr>
            <w:tcW w:w="294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r>
      <w:tr>
        <w:trPr>
          <w:trHeight w:val="434"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 w:val="right" w:leader="none" w:pos="8504"/>
              </w:tabs>
              <w:autoSpaceDE w:val="0"/>
              <w:autoSpaceDN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法人の状況（該当する場合は項目番号に○を付けて下さい。）</w:t>
            </w:r>
          </w:p>
        </w:tc>
      </w:tr>
      <w:tr>
        <w:trPr>
          <w:trHeight w:val="2560" w:hRule="atLeast"/>
        </w:trPr>
        <w:tc>
          <w:tcPr>
            <w:tcW w:w="427" w:type="dxa"/>
            <w:vMerge w:val="continue"/>
            <w:vAlign w:val="top"/>
          </w:tcPr>
          <w:p>
            <w:pPr>
              <w:pStyle w:val="0"/>
              <w:tabs>
                <w:tab w:val="center" w:leader="none" w:pos="4252"/>
                <w:tab w:val="right" w:leader="none" w:pos="8504"/>
              </w:tabs>
              <w:autoSpaceDE w:val="0"/>
              <w:autoSpaceDN w:val="0"/>
              <w:adjustRightInd w:val="0"/>
              <w:snapToGrid w:val="0"/>
              <w:jc w:val="left"/>
              <w:rPr>
                <w:rFonts w:hint="default" w:asciiTheme="minorEastAsia" w:hAnsiTheme="minorEastAsia" w:eastAsiaTheme="minorEastAsia"/>
              </w:rPr>
            </w:pPr>
          </w:p>
        </w:tc>
        <w:tc>
          <w:tcPr>
            <w:tcW w:w="9145" w:type="dxa"/>
            <w:gridSpan w:val="6"/>
            <w:vAlign w:val="center"/>
          </w:tcPr>
          <w:p>
            <w:pPr>
              <w:pStyle w:val="0"/>
              <w:tabs>
                <w:tab w:val="center" w:leader="none" w:pos="4252"/>
                <w:tab w:val="right" w:leader="none" w:pos="8504"/>
              </w:tabs>
              <w:autoSpaceDE w:val="0"/>
              <w:autoSpaceDN w:val="0"/>
              <w:adjustRightInd w:val="0"/>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1)</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地方自治法施行令第</w:t>
            </w:r>
            <w:r>
              <w:rPr>
                <w:rFonts w:hint="default" w:asciiTheme="minorEastAsia" w:hAnsiTheme="minorEastAsia" w:eastAsiaTheme="minorEastAsia"/>
                <w:spacing w:val="-2"/>
              </w:rPr>
              <w:t>167</w:t>
            </w:r>
            <w:r>
              <w:rPr>
                <w:rFonts w:hint="eastAsia" w:asciiTheme="minorEastAsia" w:hAnsiTheme="minorEastAsia" w:eastAsiaTheme="minorEastAsia"/>
                <w:spacing w:val="-2"/>
              </w:rPr>
              <w:t>条の</w:t>
            </w:r>
            <w:r>
              <w:rPr>
                <w:rFonts w:hint="default" w:asciiTheme="minorEastAsia" w:hAnsiTheme="minorEastAsia" w:eastAsiaTheme="minorEastAsia"/>
                <w:spacing w:val="-2"/>
              </w:rPr>
              <w:t>4</w:t>
            </w:r>
            <w:r>
              <w:rPr>
                <w:rFonts w:hint="eastAsia" w:asciiTheme="minorEastAsia" w:hAnsiTheme="minorEastAsia" w:eastAsiaTheme="minorEastAsia"/>
                <w:spacing w:val="-2"/>
              </w:rPr>
              <w:t>の規定に該当する法人である。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2)</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会社更生法第</w:t>
            </w:r>
            <w:r>
              <w:rPr>
                <w:rFonts w:hint="default" w:asciiTheme="minorEastAsia" w:hAnsiTheme="minorEastAsia" w:eastAsiaTheme="minorEastAsia"/>
                <w:spacing w:val="-2"/>
              </w:rPr>
              <w:t>17</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3)</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民事再生法第</w:t>
            </w:r>
            <w:r>
              <w:rPr>
                <w:rFonts w:hint="default" w:asciiTheme="minorEastAsia" w:hAnsiTheme="minorEastAsia" w:eastAsiaTheme="minorEastAsia"/>
                <w:spacing w:val="-2"/>
              </w:rPr>
              <w:t>21</w:t>
            </w:r>
            <w:r>
              <w:rPr>
                <w:rFonts w:hint="eastAsia" w:asciiTheme="minorEastAsia" w:hAnsiTheme="minorEastAsia" w:eastAsiaTheme="minorEastAsia"/>
                <w:spacing w:val="-2"/>
              </w:rPr>
              <w:t>条の規定による更生手続き開始の申し立てがなされている企業である。</w:t>
            </w:r>
          </w:p>
          <w:p>
            <w:pPr>
              <w:pStyle w:val="0"/>
              <w:tabs>
                <w:tab w:val="center" w:leader="none" w:pos="4252"/>
                <w:tab w:val="right" w:leader="none" w:pos="8504"/>
              </w:tabs>
              <w:snapToGrid w:val="0"/>
              <w:spacing w:line="400" w:lineRule="exact"/>
              <w:ind w:left="429" w:leftChars="68" w:hanging="286" w:hangingChars="139"/>
              <w:jc w:val="left"/>
              <w:rPr>
                <w:rFonts w:hint="default" w:asciiTheme="minorEastAsia" w:hAnsiTheme="minorEastAsia" w:eastAsiaTheme="minorEastAsia"/>
              </w:rPr>
            </w:pPr>
            <w:r>
              <w:rPr>
                <w:rFonts w:hint="eastAsia" w:asciiTheme="minorEastAsia" w:hAnsiTheme="minorEastAsia" w:eastAsiaTheme="minorEastAsia"/>
                <w:spacing w:val="-2"/>
              </w:rPr>
              <w:t>4)</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久御山町暴力団排除条例（平成</w:t>
            </w:r>
            <w:r>
              <w:rPr>
                <w:rFonts w:hint="eastAsia" w:asciiTheme="minorEastAsia" w:hAnsiTheme="minorEastAsia" w:eastAsiaTheme="minorEastAsia"/>
                <w:spacing w:val="-2"/>
              </w:rPr>
              <w:t>26</w:t>
            </w:r>
            <w:r>
              <w:rPr>
                <w:rFonts w:hint="eastAsia" w:asciiTheme="minorEastAsia" w:hAnsiTheme="minorEastAsia" w:eastAsiaTheme="minorEastAsia"/>
                <w:spacing w:val="-2"/>
              </w:rPr>
              <w:t>年４月</w:t>
            </w:r>
            <w:r>
              <w:rPr>
                <w:rFonts w:hint="eastAsia" w:asciiTheme="minorEastAsia" w:hAnsiTheme="minorEastAsia" w:eastAsiaTheme="minorEastAsia"/>
                <w:spacing w:val="-2"/>
              </w:rPr>
              <w:t>1</w:t>
            </w:r>
            <w:r>
              <w:rPr>
                <w:rFonts w:hint="eastAsia" w:asciiTheme="minorEastAsia" w:hAnsiTheme="minorEastAsia" w:eastAsiaTheme="minorEastAsia"/>
                <w:spacing w:val="-2"/>
              </w:rPr>
              <w:t>日施行）第</w:t>
            </w:r>
            <w:r>
              <w:rPr>
                <w:rFonts w:hint="eastAsia" w:asciiTheme="minorEastAsia" w:hAnsiTheme="minorEastAsia" w:eastAsiaTheme="minorEastAsia"/>
                <w:spacing w:val="-2"/>
              </w:rPr>
              <w:t>2</w:t>
            </w:r>
            <w:r>
              <w:rPr>
                <w:rFonts w:hint="eastAsia" w:asciiTheme="minorEastAsia" w:hAnsiTheme="minorEastAsia" w:eastAsiaTheme="minorEastAsia"/>
                <w:spacing w:val="-2"/>
              </w:rPr>
              <w:t>条第</w:t>
            </w:r>
            <w:r>
              <w:rPr>
                <w:rFonts w:hint="eastAsia" w:asciiTheme="minorEastAsia" w:hAnsiTheme="minorEastAsia" w:eastAsiaTheme="minorEastAsia"/>
                <w:spacing w:val="-2"/>
              </w:rPr>
              <w:t>1</w:t>
            </w:r>
            <w:r>
              <w:rPr>
                <w:rFonts w:hint="eastAsia" w:asciiTheme="minorEastAsia" w:hAnsiTheme="minorEastAsia" w:eastAsiaTheme="minorEastAsia"/>
                <w:spacing w:val="-2"/>
              </w:rPr>
              <w:t>号、第</w:t>
            </w:r>
            <w:r>
              <w:rPr>
                <w:rFonts w:hint="eastAsia" w:asciiTheme="minorEastAsia" w:hAnsiTheme="minorEastAsia" w:eastAsiaTheme="minorEastAsia"/>
                <w:spacing w:val="-2"/>
              </w:rPr>
              <w:t>3</w:t>
            </w:r>
            <w:r>
              <w:rPr>
                <w:rFonts w:hint="eastAsia" w:asciiTheme="minorEastAsia" w:hAnsiTheme="minorEastAsia" w:eastAsiaTheme="minorEastAsia"/>
                <w:spacing w:val="-2"/>
              </w:rPr>
              <w:t>号及び第</w:t>
            </w:r>
            <w:r>
              <w:rPr>
                <w:rFonts w:hint="eastAsia" w:asciiTheme="minorEastAsia" w:hAnsiTheme="minorEastAsia" w:eastAsiaTheme="minorEastAsia"/>
                <w:spacing w:val="-2"/>
              </w:rPr>
              <w:t>4</w:t>
            </w:r>
            <w:r>
              <w:rPr>
                <w:rFonts w:hint="eastAsia" w:asciiTheme="minorEastAsia" w:hAnsiTheme="minorEastAsia" w:eastAsiaTheme="minorEastAsia"/>
                <w:spacing w:val="-2"/>
              </w:rPr>
              <w:t>号の規定に該当する。</w:t>
            </w:r>
          </w:p>
          <w:p>
            <w:pPr>
              <w:pStyle w:val="0"/>
              <w:tabs>
                <w:tab w:val="center" w:leader="none" w:pos="4252"/>
                <w:tab w:val="right" w:leader="none" w:pos="8504"/>
              </w:tabs>
              <w:snapToGrid w:val="0"/>
              <w:spacing w:line="400" w:lineRule="atLeast"/>
              <w:ind w:firstLine="144" w:firstLineChars="70"/>
              <w:jc w:val="left"/>
              <w:rPr>
                <w:rFonts w:hint="default" w:asciiTheme="minorEastAsia" w:hAnsiTheme="minorEastAsia" w:eastAsiaTheme="minorEastAsia"/>
              </w:rPr>
            </w:pPr>
            <w:r>
              <w:rPr>
                <w:rFonts w:hint="eastAsia" w:asciiTheme="minorEastAsia" w:hAnsiTheme="minorEastAsia" w:eastAsiaTheme="minorEastAsia"/>
                <w:spacing w:val="-2"/>
              </w:rPr>
              <w:t>5</w:t>
            </w:r>
            <w:r>
              <w:rPr>
                <w:rFonts w:hint="default" w:asciiTheme="minorEastAsia" w:hAnsiTheme="minorEastAsia" w:eastAsiaTheme="minorEastAsia"/>
                <w:spacing w:val="-2"/>
              </w:rPr>
              <w:t xml:space="preserve">) </w:t>
            </w:r>
            <w:r>
              <w:rPr>
                <w:rFonts w:hint="eastAsia" w:asciiTheme="minorEastAsia" w:hAnsiTheme="minorEastAsia" w:eastAsiaTheme="minorEastAsia"/>
                <w:spacing w:val="-2"/>
              </w:rPr>
              <w:t>租税を滞納している。</w:t>
            </w:r>
          </w:p>
        </w:tc>
      </w:tr>
    </w:tbl>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ind w:left="630" w:leftChars="300"/>
        <w:rPr>
          <w:rFonts w:hint="default" w:asciiTheme="minorEastAsia" w:hAnsiTheme="minorEastAsia" w:eastAsiaTheme="minorEastAsia"/>
        </w:rPr>
      </w:pPr>
    </w:p>
    <w:sectPr>
      <w:headerReference r:id="rId5" w:type="first"/>
      <w:footerReference r:id="rId6" w:type="first"/>
      <w:pgSz w:w="11906" w:h="16838"/>
      <w:pgMar w:top="993" w:right="1274" w:bottom="709" w:left="1701" w:header="851" w:footer="170" w:gutter="0"/>
      <w:pgNumType w:fmt="decimalFullWidth"/>
      <w:cols w:space="720"/>
      <w:titlePg w:val="1"/>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PMingLiU">
    <w:panose1 w:val="00000800000000000000"/>
    <w:charset w:val="88"/>
    <w:family w:val="roman"/>
    <w:pitch w:val="fixed"/>
    <w:sig w:usb0="00000000" w:usb1="00000000" w:usb2="00000000" w:usb3="00000000" w:csb0="010010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177730650"/>
      <w:docPartObj>
        <w:docPartGallery w:val="Page Numbers (Bottom of Page)"/>
        <w:docPartUnique/>
      </w:docPartObj>
    </w:sdtPr>
    <w:sdtEndPr>
      <w:rPr>
        <w:rFonts w:hint="default"/>
      </w:rPr>
    </w:sdtEndPr>
    <w:sdtContent>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１</w:t>
        </w:r>
        <w:r>
          <w:rPr>
            <w:rFonts w:hint="eastAsia"/>
          </w:rPr>
          <w:fldChar w:fldCharType="end"/>
        </w:r>
      </w:p>
    </w:sdtContent>
  </w:sdt>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1"/>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name w:val="Hyperlink"/>
    <w:next w:val="17"/>
    <w:link w:val="0"/>
    <w:uiPriority w:val="0"/>
    <w:rPr>
      <w:color w:val="0000FF"/>
      <w:u w:val="single" w:color="auto"/>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character" w:styleId="21" w:customStyle="1">
    <w:name w:val="フッター (文字)"/>
    <w:next w:val="21"/>
    <w:link w:val="15"/>
    <w:uiPriority w:val="0"/>
    <w:rPr>
      <w:kern w:val="2"/>
      <w:sz w:val="21"/>
    </w:rPr>
  </w:style>
  <w:style w:type="paragraph" w:styleId="22">
    <w:name w:val="Body Text"/>
    <w:basedOn w:val="0"/>
    <w:next w:val="22"/>
    <w:link w:val="23"/>
    <w:uiPriority w:val="0"/>
    <w:pPr>
      <w:widowControl w:val="1"/>
      <w:overflowPunct w:val="0"/>
      <w:topLinePunct w:val="1"/>
      <w:adjustRightInd w:val="0"/>
      <w:spacing w:line="280" w:lineRule="atLeast"/>
      <w:textAlignment w:val="baseline"/>
    </w:pPr>
    <w:rPr>
      <w:rFonts w:ascii="Times New Roman" w:hAnsi="Times New Roman"/>
      <w:kern w:val="20"/>
    </w:rPr>
  </w:style>
  <w:style w:type="character" w:styleId="23" w:customStyle="1">
    <w:name w:val="本文 (文字)"/>
    <w:next w:val="23"/>
    <w:link w:val="22"/>
    <w:uiPriority w:val="0"/>
    <w:rPr>
      <w:rFonts w:ascii="Times New Roman" w:hAnsi="Times New Roman"/>
      <w:kern w:val="20"/>
      <w:sz w:val="21"/>
    </w:rPr>
  </w:style>
  <w:style w:type="paragraph" w:styleId="24">
    <w:name w:val="Salutation"/>
    <w:basedOn w:val="0"/>
    <w:next w:val="0"/>
    <w:link w:val="25"/>
    <w:uiPriority w:val="0"/>
    <w:rPr>
      <w:kern w:val="0"/>
    </w:rPr>
  </w:style>
  <w:style w:type="character" w:styleId="25" w:customStyle="1">
    <w:name w:val="挨拶文 (文字)"/>
    <w:next w:val="25"/>
    <w:link w:val="24"/>
    <w:uiPriority w:val="0"/>
    <w:rPr>
      <w:sz w:val="21"/>
    </w:rPr>
  </w:style>
  <w:style w:type="paragraph" w:styleId="26">
    <w:name w:val="Date"/>
    <w:basedOn w:val="0"/>
    <w:next w:val="0"/>
    <w:link w:val="27"/>
    <w:uiPriority w:val="0"/>
    <w:pPr>
      <w:widowControl w:val="1"/>
      <w:jc w:val="right"/>
    </w:pPr>
    <w:rPr>
      <w:rFonts w:ascii="ＭＳ 明朝" w:hAnsi="ＭＳ 明朝"/>
      <w:kern w:val="0"/>
    </w:rPr>
  </w:style>
  <w:style w:type="character" w:styleId="27" w:customStyle="1">
    <w:name w:val="日付 (文字)"/>
    <w:next w:val="27"/>
    <w:link w:val="26"/>
    <w:uiPriority w:val="0"/>
    <w:rPr>
      <w:rFonts w:ascii="ＭＳ 明朝" w:hAnsi="ＭＳ 明朝"/>
      <w:sz w:val="21"/>
    </w:rPr>
  </w:style>
  <w:style w:type="paragraph" w:styleId="28">
    <w:name w:val="Note Heading"/>
    <w:basedOn w:val="0"/>
    <w:next w:val="0"/>
    <w:link w:val="29"/>
    <w:uiPriority w:val="0"/>
    <w:pPr>
      <w:jc w:val="center"/>
    </w:pPr>
    <w:rPr>
      <w:rFonts w:ascii="HG丸ｺﾞｼｯｸM-PRO" w:hAnsi="HG丸ｺﾞｼｯｸM-PRO" w:eastAsia="HG丸ｺﾞｼｯｸM-PRO"/>
      <w:b w:val="1"/>
      <w:kern w:val="0"/>
    </w:rPr>
  </w:style>
  <w:style w:type="character" w:styleId="29" w:customStyle="1">
    <w:name w:val="記 (文字)"/>
    <w:next w:val="29"/>
    <w:link w:val="28"/>
    <w:uiPriority w:val="0"/>
    <w:rPr>
      <w:rFonts w:ascii="HG丸ｺﾞｼｯｸM-PRO" w:hAnsi="HG丸ｺﾞｼｯｸM-PRO" w:eastAsia="HG丸ｺﾞｼｯｸM-PRO"/>
      <w:b w:val="1"/>
      <w:sz w:val="21"/>
    </w:rPr>
  </w:style>
  <w:style w:type="paragraph" w:styleId="30">
    <w:name w:val="List Paragraph"/>
    <w:basedOn w:val="0"/>
    <w:next w:val="30"/>
    <w:link w:val="0"/>
    <w:uiPriority w:val="0"/>
    <w:qFormat/>
    <w:pPr>
      <w:ind w:left="840" w:leftChars="400"/>
    </w:pPr>
  </w:style>
  <w:style w:type="paragraph" w:styleId="31">
    <w:name w:val="Normal (Web)"/>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rPr>
      <w:kern w:val="2"/>
      <w:sz w:val="21"/>
    </w:rPr>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rPr>
      <w:b w:val="1"/>
      <w:kern w:val="2"/>
      <w:sz w:val="2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94</Words>
  <Characters>1639</Characters>
  <Application>JUST Note</Application>
  <Lines>3757</Lines>
  <Paragraphs>143</Paragraphs>
  <CharactersWithSpaces>1701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福田　幹夫</cp:lastModifiedBy>
  <dcterms:modified xsi:type="dcterms:W3CDTF">2020-09-25T06:48:36Z</dcterms:modified>
  <cp:revision>0</cp:revision>
</cp:coreProperties>
</file>