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5276850</wp:posOffset>
                </wp:positionH>
                <wp:positionV relativeFrom="paragraph">
                  <wp:posOffset>-224790</wp:posOffset>
                </wp:positionV>
                <wp:extent cx="771525" cy="352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71525" cy="352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center"/>
                              <w:rPr>
                                <w:rFonts w:hint="eastAsia"/>
                              </w:rPr>
                            </w:pPr>
                            <w:r>
                              <w:rPr>
                                <w:rFonts w:hint="eastAsia" w:ascii="ＭＳ ゴシック" w:hAnsi="ＭＳ ゴシック" w:eastAsia="ＭＳ ゴシック"/>
                              </w:rPr>
                              <w:t>資料１</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v-text-anchor:middle;mso-wrap-distance-top:0pt;mso-wrap-distance-right:5.65pt;mso-wrap-distance-left:5.65pt;mso-wrap-distance-bottom:0pt;margin-top:-17.7pt;margin-left:415.5pt;mso-position-horizontal-relative:text;mso-position-vertical-relative:text;position:absolute;height:27.75pt;width:60.75pt;z-index:9;"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jc w:val="center"/>
                        <w:rPr>
                          <w:rFonts w:hint="eastAsia"/>
                        </w:rPr>
                      </w:pPr>
                      <w:r>
                        <w:rPr>
                          <w:rFonts w:hint="eastAsia" w:ascii="ＭＳ ゴシック" w:hAnsi="ＭＳ ゴシック" w:eastAsia="ＭＳ ゴシック"/>
                        </w:rPr>
                        <w:t>資料１</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
        <w:jc w:val="center"/>
        <w:rPr>
          <w:rFonts w:hint="eastAsia"/>
          <w:sz w:val="48"/>
        </w:rPr>
      </w:pPr>
      <w:r>
        <w:rPr>
          <w:rFonts w:hint="eastAsia" w:ascii="ＭＳ ゴシック" w:hAnsi="ＭＳ ゴシック" w:eastAsia="ＭＳ ゴシック"/>
          <w:sz w:val="48"/>
        </w:rPr>
        <w:t>久御山</w:t>
      </w:r>
      <w:r>
        <w:rPr>
          <w:rStyle w:val="15"/>
          <w:rFonts w:hint="eastAsia"/>
          <w:sz w:val="48"/>
        </w:rPr>
        <w:t>町中央公民館　施設・事業概要</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drawing>
          <wp:anchor distT="0" distB="0" distL="114300" distR="114300" simplePos="0" relativeHeight="8" behindDoc="1" locked="0" layoutInCell="1" hidden="0" allowOverlap="1">
            <wp:simplePos x="0" y="0"/>
            <wp:positionH relativeFrom="column">
              <wp:posOffset>1466850</wp:posOffset>
            </wp:positionH>
            <wp:positionV relativeFrom="paragraph">
              <wp:posOffset>118110</wp:posOffset>
            </wp:positionV>
            <wp:extent cx="2739390" cy="2124710"/>
            <wp:effectExtent l="0" t="0" r="0" b="0"/>
            <wp:wrapSquare wrapText="bothSides"/>
            <wp:docPr id="1027" name="概観写真.jpg"/>
            <a:graphic xmlns:a="http://schemas.openxmlformats.org/drawingml/2006/main">
              <a:graphicData uri="http://schemas.openxmlformats.org/drawingml/2006/picture">
                <pic:pic xmlns:pic="http://schemas.openxmlformats.org/drawingml/2006/picture">
                  <pic:nvPicPr>
                    <pic:cNvPr id="1027" name="概観写真.jpg"/>
                    <pic:cNvPicPr>
                      <a:picLocks noChangeAspect="1"/>
                    </pic:cNvPicPr>
                  </pic:nvPicPr>
                  <pic:blipFill>
                    <a:blip r:embed="rId7"/>
                    <a:stretch>
                      <a:fillRect/>
                    </a:stretch>
                  </pic:blipFill>
                  <pic:spPr>
                    <a:xfrm>
                      <a:off x="0" y="0"/>
                      <a:ext cx="2739390" cy="2124710"/>
                    </a:xfrm>
                    <a:prstGeom prst="rect">
                      <a:avLst/>
                    </a:prstGeom>
                  </pic:spPr>
                </pic:pic>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24"/>
        <w:tblW w:w="5760" w:type="dxa"/>
        <w:jc w:val="center"/>
        <w:tblInd w:w="0" w:type="dxa"/>
        <w:tblLayout w:type="fixed"/>
        <w:tblLook w:firstRow="1" w:lastRow="0" w:firstColumn="1" w:lastColumn="0" w:noHBand="0" w:noVBand="1" w:val="04A0"/>
      </w:tblPr>
      <w:tblGrid>
        <w:gridCol w:w="4344"/>
        <w:gridCol w:w="1416"/>
      </w:tblGrid>
      <w:tr>
        <w:trPr/>
        <w:tc>
          <w:tcPr>
            <w:tcW w:w="4344" w:type="dxa"/>
            <w:tcBorders>
              <w:top w:val="dashSmallGap" w:color="auto" w:sz="4" w:space="0"/>
              <w:left w:val="nil"/>
              <w:bottom w:val="dashSmallGap" w:color="auto" w:sz="4" w:space="0"/>
              <w:right w:val="nil"/>
              <w:tl2br w:val="nil"/>
              <w:tr2bl w:val="nil"/>
            </w:tcBorders>
            <w:vAlign w:val="top"/>
          </w:tcPr>
          <w:p>
            <w:pPr>
              <w:pStyle w:val="0"/>
              <w:rPr>
                <w:rFonts w:hint="eastAsia"/>
              </w:rPr>
            </w:pP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１　施設の概要　　</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２　事業の実施状況　</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３　施設の使用及び収入状況　</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４　ホール利用状況</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５　経費等状況</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６　社会教育（主に中央公民館）の沿革　</w:t>
            </w:r>
          </w:p>
          <w:p>
            <w:pPr>
              <w:pStyle w:val="0"/>
              <w:spacing w:line="360" w:lineRule="auto"/>
              <w:ind w:firstLine="240" w:firstLineChars="100"/>
              <w:rPr>
                <w:rFonts w:hint="eastAsia" w:ascii="AR Pゴシック体M" w:hAnsi="AR Pゴシック体M" w:eastAsia="AR Pゴシック体M"/>
                <w:sz w:val="22"/>
              </w:rPr>
            </w:pPr>
            <w:r>
              <w:rPr>
                <w:rFonts w:hint="eastAsia" w:ascii="AR Pゴシック体M" w:hAnsi="AR Pゴシック体M" w:eastAsia="AR Pゴシック体M"/>
                <w:sz w:val="22"/>
              </w:rPr>
              <w:t>（参考）公民館関係法令　</w:t>
            </w:r>
          </w:p>
        </w:tc>
        <w:tc>
          <w:tcPr>
            <w:tcW w:w="1416" w:type="dxa"/>
            <w:tcBorders>
              <w:top w:val="dashSmallGap" w:color="auto" w:sz="4" w:space="0"/>
              <w:left w:val="nil"/>
              <w:bottom w:val="dashSmallGap" w:color="auto" w:sz="4" w:space="0"/>
              <w:right w:val="nil"/>
              <w:tl2br w:val="nil"/>
              <w:tr2bl w:val="nil"/>
            </w:tcBorders>
            <w:vAlign w:val="top"/>
          </w:tcPr>
          <w:p>
            <w:pPr>
              <w:pStyle w:val="0"/>
              <w:rPr>
                <w:rFonts w:hint="eastAsia" w:ascii="ＭＳ ゴシック" w:hAnsi="ＭＳ ゴシック" w:eastAsia="ＭＳ ゴシック"/>
              </w:rPr>
            </w:pP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3</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10</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12</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15</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17</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18</w:t>
            </w:r>
          </w:p>
        </w:tc>
      </w:tr>
    </w:tbl>
    <w:p>
      <w:pPr>
        <w:pStyle w:val="0"/>
        <w:rPr>
          <w:rFonts w:hint="eastAsia"/>
        </w:rPr>
      </w:pPr>
    </w:p>
    <w:p>
      <w:pPr>
        <w:pStyle w:val="0"/>
        <w:rPr>
          <w:rFonts w:hint="eastAsia"/>
        </w:rPr>
      </w:pPr>
    </w:p>
    <w:p>
      <w:pPr>
        <w:pStyle w:val="0"/>
        <w:rPr>
          <w:rFonts w:hint="eastAsia"/>
        </w:rPr>
      </w:pPr>
    </w:p>
    <w:p>
      <w:pPr>
        <w:pStyle w:val="0"/>
        <w:jc w:val="center"/>
        <w:rPr>
          <w:rFonts w:hint="eastAsia" w:ascii="AR Pゴシック体M" w:hAnsi="AR Pゴシック体M" w:eastAsia="AR Pゴシック体M"/>
          <w:sz w:val="28"/>
        </w:rPr>
      </w:pPr>
      <w:r>
        <w:rPr>
          <w:rFonts w:hint="eastAsia" w:ascii="AR Pゴシック体M" w:hAnsi="AR Pゴシック体M" w:eastAsia="AR Pゴシック体M"/>
          <w:sz w:val="28"/>
        </w:rPr>
        <w:t>平成２９年１１月</w:t>
      </w:r>
    </w:p>
    <w:p>
      <w:pPr>
        <w:pStyle w:val="0"/>
        <w:rPr>
          <w:rFonts w:hint="eastAsia"/>
        </w:rPr>
      </w:pPr>
      <w:r>
        <w:rPr>
          <w:rFonts w:hint="eastAsia"/>
        </w:rPr>
        <w:br w:type="page"/>
      </w:r>
    </w:p>
    <w:p>
      <w:pPr>
        <w:pStyle w:val="1"/>
        <w:rPr>
          <w:rFonts w:hint="eastAsia"/>
          <w:sz w:val="28"/>
          <w:u w:val="none" w:color="auto"/>
        </w:rPr>
      </w:pPr>
      <w:r>
        <w:rPr>
          <w:rFonts w:hint="eastAsia"/>
          <w:sz w:val="28"/>
          <w:u w:val="none" w:color="auto"/>
        </w:rPr>
        <w:t>１　施設の概要</w:t>
      </w:r>
    </w:p>
    <w:p>
      <w:pPr>
        <w:pStyle w:val="0"/>
        <w:rPr>
          <w:rFonts w:hint="default"/>
        </w:rPr>
      </w:pPr>
    </w:p>
    <w:p>
      <w:pPr>
        <w:pStyle w:val="0"/>
        <w:spacing w:line="240" w:lineRule="auto"/>
        <w:ind w:left="1780" w:leftChars="100" w:hanging="1540" w:hangingChars="700"/>
        <w:rPr>
          <w:rFonts w:hint="default" w:ascii="ＭＳ ゴシック" w:hAnsi="ＭＳ ゴシック" w:eastAsia="ＭＳ ゴシック"/>
          <w:sz w:val="22"/>
        </w:rPr>
      </w:pPr>
      <w:r>
        <w:rPr>
          <w:rFonts w:hint="eastAsia"/>
          <w:sz w:val="22"/>
        </w:rPr>
        <w:t>　</w:t>
      </w:r>
      <w:r>
        <w:rPr>
          <w:rFonts w:hint="eastAsia" w:asciiTheme="majorEastAsia" w:hAnsiTheme="majorEastAsia" w:eastAsiaTheme="majorEastAsia"/>
          <w:sz w:val="22"/>
        </w:rPr>
        <w:t>［概　　要］　久御山町の中央公民館は、社会教育法に基づく本町唯一の公民館であり、生涯学習の拠点として、季節の料理教室や男の料理教室、ジュニアコーラス教室の年間講座をはじめ、花と緑の教室や染め物教室などの短期講座や大人のチャレンジ教室、音楽フェスティバルやファミリーシアターなどのさまざまな事業を展開し、年間約３万人の利用者がある。</w:t>
      </w:r>
    </w:p>
    <w:p>
      <w:pPr>
        <w:pStyle w:val="0"/>
        <w:spacing w:line="240" w:lineRule="auto"/>
        <w:ind w:left="1780" w:leftChars="100" w:hanging="1540" w:hangingChars="700"/>
        <w:rPr>
          <w:rFonts w:hint="default" w:ascii="ＭＳ ゴシック" w:hAnsi="ＭＳ ゴシック" w:eastAsia="ＭＳ ゴシック"/>
          <w:sz w:val="22"/>
        </w:rPr>
      </w:pPr>
    </w:p>
    <w:p>
      <w:pPr>
        <w:pStyle w:val="0"/>
        <w:spacing w:line="360" w:lineRule="auto"/>
        <w:ind w:firstLine="440" w:firstLineChars="200"/>
        <w:rPr>
          <w:rFonts w:hint="default" w:ascii="ＭＳ ゴシック" w:hAnsi="ＭＳ ゴシック" w:eastAsia="ＭＳ ゴシック"/>
          <w:sz w:val="22"/>
        </w:rPr>
      </w:pPr>
      <w:r>
        <w:rPr>
          <w:rFonts w:hint="eastAsia"/>
          <w:sz w:val="22"/>
        </w:rPr>
        <w:t>［</w:t>
      </w:r>
      <w:r>
        <w:rPr>
          <w:rFonts w:hint="eastAsia" w:ascii="ＭＳ ゴシック" w:hAnsi="ＭＳ ゴシック" w:eastAsia="ＭＳ ゴシック"/>
          <w:sz w:val="22"/>
        </w:rPr>
        <w:t>名　　称］</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久御山町中央公民館</w:t>
      </w:r>
    </w:p>
    <w:p>
      <w:pPr>
        <w:pStyle w:val="0"/>
        <w:spacing w:line="240" w:lineRule="auto"/>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［位　　置］</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久御山町島田ミスノ</w:t>
      </w:r>
      <w:r>
        <w:rPr>
          <w:rFonts w:hint="eastAsia" w:ascii="ＭＳ ゴシック" w:hAnsi="ＭＳ ゴシック" w:eastAsia="ＭＳ ゴシック"/>
          <w:sz w:val="22"/>
        </w:rPr>
        <w:t>38</w:t>
      </w:r>
      <w:r>
        <w:rPr>
          <w:rFonts w:hint="eastAsia" w:ascii="ＭＳ ゴシック" w:hAnsi="ＭＳ ゴシック" w:eastAsia="ＭＳ ゴシック"/>
          <w:sz w:val="22"/>
        </w:rPr>
        <w:t>番地</w:t>
      </w:r>
    </w:p>
    <w:p>
      <w:pPr>
        <w:pStyle w:val="0"/>
        <w:spacing w:line="240" w:lineRule="auto"/>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［開館時間］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午前９時～午後</w:t>
      </w:r>
      <w:bookmarkStart w:id="0" w:name="_GoBack"/>
      <w:bookmarkEnd w:id="0"/>
      <w:r>
        <w:rPr>
          <w:rFonts w:hint="eastAsia" w:ascii="ＭＳ ゴシック" w:hAnsi="ＭＳ ゴシック" w:eastAsia="ＭＳ ゴシック"/>
          <w:sz w:val="22"/>
        </w:rPr>
        <w:t>10</w:t>
      </w:r>
      <w:r>
        <w:rPr>
          <w:rFonts w:hint="eastAsia" w:ascii="ＭＳ ゴシック" w:hAnsi="ＭＳ ゴシック" w:eastAsia="ＭＳ ゴシック"/>
          <w:sz w:val="22"/>
        </w:rPr>
        <w:t>時</w:t>
      </w:r>
    </w:p>
    <w:p>
      <w:pPr>
        <w:pStyle w:val="0"/>
        <w:spacing w:line="240" w:lineRule="auto"/>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［休</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毎週水曜日</w:t>
      </w:r>
      <w:r>
        <w:rPr>
          <w:rFonts w:hint="eastAsia" w:ascii="ＭＳ ゴシック" w:hAnsi="ＭＳ ゴシック" w:eastAsia="ＭＳ ゴシック"/>
          <w:w w:val="80"/>
          <w:sz w:val="22"/>
        </w:rPr>
        <w:t>（祝日は翌日）</w:t>
      </w:r>
      <w:r>
        <w:rPr>
          <w:rFonts w:hint="eastAsia" w:ascii="ＭＳ ゴシック" w:hAnsi="ＭＳ ゴシック" w:eastAsia="ＭＳ ゴシック"/>
          <w:sz w:val="22"/>
        </w:rPr>
        <w:t>、</w:t>
      </w:r>
      <w:r>
        <w:rPr>
          <w:rFonts w:hint="eastAsia" w:ascii="ＭＳ ゴシック" w:hAnsi="ＭＳ ゴシック" w:eastAsia="ＭＳ ゴシック"/>
          <w:sz w:val="22"/>
        </w:rPr>
        <w:t>12</w:t>
      </w:r>
      <w:r>
        <w:rPr>
          <w:rFonts w:hint="eastAsia" w:ascii="ＭＳ ゴシック" w:hAnsi="ＭＳ ゴシック" w:eastAsia="ＭＳ ゴシック"/>
          <w:sz w:val="22"/>
        </w:rPr>
        <w:t>月</w:t>
      </w:r>
      <w:r>
        <w:rPr>
          <w:rFonts w:hint="eastAsia" w:ascii="ＭＳ ゴシック" w:hAnsi="ＭＳ ゴシック" w:eastAsia="ＭＳ ゴシック"/>
          <w:sz w:val="22"/>
        </w:rPr>
        <w:t>28</w:t>
      </w:r>
      <w:r>
        <w:rPr>
          <w:rFonts w:hint="eastAsia" w:ascii="ＭＳ ゴシック" w:hAnsi="ＭＳ ゴシック" w:eastAsia="ＭＳ ゴシック"/>
          <w:sz w:val="22"/>
        </w:rPr>
        <w:t>日～１月４日</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［主な施設］</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ホール（</w:t>
      </w:r>
      <w:r>
        <w:rPr>
          <w:rFonts w:hint="eastAsia" w:ascii="ＭＳ ゴシック" w:hAnsi="ＭＳ ゴシック" w:eastAsia="ＭＳ ゴシック"/>
          <w:sz w:val="22"/>
        </w:rPr>
        <w:t>690</w:t>
      </w:r>
      <w:r>
        <w:rPr>
          <w:rFonts w:hint="eastAsia" w:ascii="ＭＳ ゴシック" w:hAnsi="ＭＳ ゴシック" w:eastAsia="ＭＳ ゴシック"/>
          <w:sz w:val="22"/>
        </w:rPr>
        <w:t>名）、会議室１</w:t>
      </w:r>
      <w:r>
        <w:rPr>
          <w:rFonts w:hint="eastAsia" w:ascii="ＭＳ ゴシック" w:hAnsi="ＭＳ ゴシック" w:eastAsia="ＭＳ ゴシック"/>
          <w:sz w:val="22"/>
        </w:rPr>
        <w:t>,</w:t>
      </w:r>
      <w:r>
        <w:rPr>
          <w:rFonts w:hint="eastAsia" w:ascii="ＭＳ ゴシック" w:hAnsi="ＭＳ ゴシック" w:eastAsia="ＭＳ ゴシック"/>
          <w:sz w:val="22"/>
        </w:rPr>
        <w:t>２号、研修室１</w:t>
      </w:r>
      <w:r>
        <w:rPr>
          <w:rFonts w:hint="eastAsia" w:ascii="ＭＳ ゴシック" w:hAnsi="ＭＳ ゴシック" w:eastAsia="ＭＳ ゴシック"/>
          <w:sz w:val="22"/>
        </w:rPr>
        <w:t>,</w:t>
      </w:r>
      <w:r>
        <w:rPr>
          <w:rFonts w:hint="eastAsia" w:ascii="ＭＳ ゴシック" w:hAnsi="ＭＳ ゴシック" w:eastAsia="ＭＳ ゴシック"/>
          <w:sz w:val="22"/>
        </w:rPr>
        <w:t>２号、</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教養室１</w:t>
      </w:r>
      <w:r>
        <w:rPr>
          <w:rFonts w:hint="eastAsia" w:ascii="ＭＳ ゴシック" w:hAnsi="ＭＳ ゴシック" w:eastAsia="ＭＳ ゴシック"/>
          <w:sz w:val="22"/>
        </w:rPr>
        <w:t>,</w:t>
      </w:r>
      <w:r>
        <w:rPr>
          <w:rFonts w:hint="eastAsia" w:ascii="ＭＳ ゴシック" w:hAnsi="ＭＳ ゴシック" w:eastAsia="ＭＳ ゴシック"/>
          <w:sz w:val="22"/>
        </w:rPr>
        <w:t>２</w:t>
      </w:r>
      <w:r>
        <w:rPr>
          <w:rFonts w:hint="eastAsia" w:ascii="ＭＳ ゴシック" w:hAnsi="ＭＳ ゴシック" w:eastAsia="ＭＳ ゴシック"/>
          <w:sz w:val="22"/>
        </w:rPr>
        <w:t>,</w:t>
      </w:r>
      <w:r>
        <w:rPr>
          <w:rFonts w:hint="eastAsia" w:ascii="ＭＳ ゴシック" w:hAnsi="ＭＳ ゴシック" w:eastAsia="ＭＳ ゴシック"/>
          <w:sz w:val="22"/>
        </w:rPr>
        <w:t>３号、料理実習室、和室、音楽室、</w:t>
      </w:r>
    </w:p>
    <w:p>
      <w:pPr>
        <w:pStyle w:val="0"/>
        <w:rPr>
          <w:rFonts w:hint="default" w:ascii="ＭＳ ゴシック" w:hAnsi="ＭＳ ゴシック" w:eastAsia="ＭＳ ゴシック"/>
          <w:sz w:val="20"/>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遺跡展示室、ボランティア室</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［建築面積］</w:t>
      </w:r>
      <w:r>
        <w:rPr>
          <w:rFonts w:hint="eastAsia" w:ascii="ＭＳ ゴシック" w:hAnsi="ＭＳ ゴシック" w:eastAsia="ＭＳ ゴシック"/>
          <w:sz w:val="22"/>
        </w:rPr>
        <w:t xml:space="preserve"> 1,603.35</w:t>
      </w:r>
      <w:r>
        <w:rPr>
          <w:rFonts w:hint="eastAsia" w:ascii="ＭＳ ゴシック" w:hAnsi="ＭＳ ゴシック" w:eastAsia="ＭＳ ゴシック"/>
          <w:sz w:val="22"/>
        </w:rPr>
        <w:t>㎡</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［延床面積］</w:t>
      </w:r>
      <w:r>
        <w:rPr>
          <w:rFonts w:hint="eastAsia" w:ascii="ＭＳ ゴシック" w:hAnsi="ＭＳ ゴシック" w:eastAsia="ＭＳ ゴシック"/>
          <w:sz w:val="22"/>
        </w:rPr>
        <w:t xml:space="preserve"> 3,036.35</w:t>
      </w:r>
      <w:r>
        <w:rPr>
          <w:rFonts w:hint="eastAsia" w:ascii="ＭＳ ゴシック" w:hAnsi="ＭＳ ゴシック" w:eastAsia="ＭＳ ゴシック"/>
          <w:sz w:val="22"/>
        </w:rPr>
        <w:t>㎡</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１</w:t>
      </w:r>
      <w:r>
        <w:rPr>
          <w:rFonts w:hint="eastAsia" w:ascii="ＭＳ ゴシック" w:hAnsi="ＭＳ ゴシック" w:eastAsia="ＭＳ ゴシック"/>
          <w:sz w:val="22"/>
        </w:rPr>
        <w:t>F</w:t>
      </w:r>
      <w:r>
        <w:rPr>
          <w:rFonts w:hint="eastAsia" w:ascii="ＭＳ ゴシック" w:hAnsi="ＭＳ ゴシック" w:eastAsia="ＭＳ ゴシック"/>
          <w:sz w:val="22"/>
        </w:rPr>
        <w:t>　</w:t>
      </w:r>
      <w:r>
        <w:rPr>
          <w:rFonts w:hint="eastAsia" w:ascii="ＭＳ ゴシック" w:hAnsi="ＭＳ ゴシック" w:eastAsia="ＭＳ ゴシック"/>
          <w:sz w:val="22"/>
        </w:rPr>
        <w:t>1,355.54</w:t>
      </w:r>
      <w:r>
        <w:rPr>
          <w:rFonts w:hint="eastAsia" w:ascii="ＭＳ ゴシック" w:hAnsi="ＭＳ ゴシック" w:eastAsia="ＭＳ ゴシック"/>
          <w:sz w:val="22"/>
        </w:rPr>
        <w:t>㎡</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２</w:t>
      </w:r>
      <w:r>
        <w:rPr>
          <w:rFonts w:hint="eastAsia" w:ascii="ＭＳ ゴシック" w:hAnsi="ＭＳ ゴシック" w:eastAsia="ＭＳ ゴシック"/>
          <w:sz w:val="22"/>
        </w:rPr>
        <w:t>F</w:t>
      </w:r>
      <w:r>
        <w:rPr>
          <w:rFonts w:hint="eastAsia" w:ascii="ＭＳ ゴシック" w:hAnsi="ＭＳ ゴシック" w:eastAsia="ＭＳ ゴシック"/>
          <w:sz w:val="22"/>
        </w:rPr>
        <w:t>　</w:t>
      </w:r>
      <w:r>
        <w:rPr>
          <w:rFonts w:hint="eastAsia" w:ascii="ＭＳ ゴシック" w:hAnsi="ＭＳ ゴシック" w:eastAsia="ＭＳ ゴシック"/>
          <w:sz w:val="22"/>
        </w:rPr>
        <w:t>1,145.43</w:t>
      </w:r>
      <w:r>
        <w:rPr>
          <w:rFonts w:hint="eastAsia" w:ascii="ＭＳ ゴシック" w:hAnsi="ＭＳ ゴシック" w:eastAsia="ＭＳ ゴシック"/>
          <w:sz w:val="22"/>
        </w:rPr>
        <w:t>㎡</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３</w:t>
      </w:r>
      <w:r>
        <w:rPr>
          <w:rFonts w:hint="eastAsia" w:ascii="ＭＳ ゴシック" w:hAnsi="ＭＳ ゴシック" w:eastAsia="ＭＳ ゴシック"/>
          <w:sz w:val="22"/>
        </w:rPr>
        <w:t>F</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535.38</w:t>
      </w:r>
      <w:r>
        <w:rPr>
          <w:rFonts w:hint="eastAsia" w:ascii="ＭＳ ゴシック" w:hAnsi="ＭＳ ゴシック" w:eastAsia="ＭＳ ゴシック"/>
          <w:sz w:val="22"/>
        </w:rPr>
        <w:t>㎡</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　［構　　造］</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鉄筋コンクリート造３階建、一部鉄骨造</w:t>
      </w:r>
    </w:p>
    <w:p>
      <w:pPr>
        <w:pStyle w:val="0"/>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　［開　　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昭和</w:t>
      </w:r>
      <w:r>
        <w:rPr>
          <w:rFonts w:hint="eastAsia" w:ascii="ＭＳ ゴシック" w:hAnsi="ＭＳ ゴシック" w:eastAsia="ＭＳ ゴシック"/>
          <w:sz w:val="22"/>
        </w:rPr>
        <w:t>50</w:t>
      </w:r>
      <w:r>
        <w:rPr>
          <w:rFonts w:hint="eastAsia" w:ascii="ＭＳ ゴシック" w:hAnsi="ＭＳ ゴシック" w:eastAsia="ＭＳ ゴシック"/>
          <w:sz w:val="22"/>
        </w:rPr>
        <w:t>年</w:t>
      </w:r>
      <w:r>
        <w:rPr>
          <w:rFonts w:hint="eastAsia" w:ascii="ＭＳ ゴシック" w:hAnsi="ＭＳ ゴシック" w:eastAsia="ＭＳ ゴシック"/>
          <w:sz w:val="22"/>
        </w:rPr>
        <w:t>11</w:t>
      </w:r>
      <w:r>
        <w:rPr>
          <w:rFonts w:hint="eastAsia" w:ascii="ＭＳ ゴシック" w:hAnsi="ＭＳ ゴシック" w:eastAsia="ＭＳ ゴシック"/>
          <w:sz w:val="22"/>
        </w:rPr>
        <w:t>月</w:t>
      </w:r>
    </w:p>
    <w:p>
      <w:pPr>
        <w:pStyle w:val="0"/>
        <w:rPr>
          <w:rFonts w:hint="default"/>
        </w:rPr>
      </w:pPr>
      <w:r>
        <w:rPr>
          <w:rFonts w:hint="eastAsia" w:ascii="ＭＳ ゴシック" w:hAnsi="ＭＳ ゴシック" w:eastAsia="ＭＳ ゴシック"/>
          <w:sz w:val="22"/>
        </w:rPr>
        <w:t>　　［根拠法令］</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社会教育法　第</w:t>
      </w:r>
      <w:r>
        <w:rPr>
          <w:rFonts w:hint="eastAsia" w:ascii="ＭＳ ゴシック" w:hAnsi="ＭＳ ゴシック" w:eastAsia="ＭＳ ゴシック"/>
          <w:sz w:val="22"/>
        </w:rPr>
        <w:t>20</w:t>
      </w:r>
      <w:r>
        <w:rPr>
          <w:rFonts w:hint="eastAsia" w:ascii="ＭＳ ゴシック" w:hAnsi="ＭＳ ゴシック" w:eastAsia="ＭＳ ゴシック"/>
          <w:sz w:val="22"/>
        </w:rPr>
        <w:t>条、</w:t>
      </w:r>
      <w:r>
        <w:rPr>
          <w:rFonts w:hint="eastAsia" w:ascii="ＭＳ ゴシック" w:hAnsi="ＭＳ ゴシック" w:eastAsia="ＭＳ ゴシック"/>
          <w:sz w:val="22"/>
        </w:rPr>
        <w:t>21</w:t>
      </w:r>
      <w:r>
        <w:rPr>
          <w:rFonts w:hint="eastAsia" w:ascii="ＭＳ ゴシック" w:hAnsi="ＭＳ ゴシック" w:eastAsia="ＭＳ ゴシック"/>
          <w:sz w:val="22"/>
        </w:rPr>
        <w:t>条、</w:t>
      </w:r>
      <w:r>
        <w:rPr>
          <w:rFonts w:hint="eastAsia" w:ascii="ＭＳ ゴシック" w:hAnsi="ＭＳ ゴシック" w:eastAsia="ＭＳ ゴシック"/>
          <w:sz w:val="22"/>
        </w:rPr>
        <w:t>24</w:t>
      </w:r>
      <w:r>
        <w:rPr>
          <w:rFonts w:hint="eastAsia" w:ascii="ＭＳ ゴシック" w:hAnsi="ＭＳ ゴシック" w:eastAsia="ＭＳ ゴシック"/>
          <w:sz w:val="22"/>
        </w:rPr>
        <w:t>条</w:t>
      </w:r>
    </w:p>
    <w:p>
      <w:pPr>
        <w:pStyle w:val="0"/>
        <w:ind w:leftChars="0" w:firstLine="1918" w:firstLineChars="872"/>
        <w:rPr>
          <w:rFonts w:hint="eastAsia" w:ascii="ＭＳ ゴシック" w:hAnsi="ＭＳ ゴシック" w:eastAsia="ＭＳ ゴシック"/>
          <w:sz w:val="22"/>
        </w:rPr>
      </w:pPr>
      <w:r>
        <w:rPr>
          <w:rFonts w:hint="eastAsia" w:ascii="ＭＳ ゴシック" w:hAnsi="ＭＳ ゴシック" w:eastAsia="ＭＳ ゴシック"/>
          <w:sz w:val="22"/>
        </w:rPr>
        <w:t>久御山町公民館条例</w:t>
      </w:r>
    </w:p>
    <w:p>
      <w:pPr>
        <w:pStyle w:val="0"/>
        <w:ind w:left="0"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［指定管理者］　（公財）久御山町文化スポーツ事業団</w:t>
      </w:r>
    </w:p>
    <w:p>
      <w:pPr>
        <w:pStyle w:val="0"/>
        <w:rPr>
          <w:rFonts w:hint="default"/>
        </w:rPr>
      </w:pPr>
    </w:p>
    <w:p>
      <w:pPr>
        <w:pStyle w:val="0"/>
        <w:jc w:val="center"/>
        <w:rPr>
          <w:rFonts w:hint="default"/>
        </w:rPr>
      </w:pPr>
      <w:r>
        <w:rPr>
          <w:rFonts w:hint="eastAsia"/>
        </w:rPr>
        <w:drawing>
          <wp:anchor distT="0" distB="0" distL="114300" distR="114300" simplePos="0" relativeHeight="2" behindDoc="0" locked="0" layoutInCell="1" hidden="0" allowOverlap="1">
            <wp:simplePos x="0" y="0"/>
            <wp:positionH relativeFrom="column">
              <wp:posOffset>765810</wp:posOffset>
            </wp:positionH>
            <wp:positionV relativeFrom="paragraph">
              <wp:posOffset>83185</wp:posOffset>
            </wp:positionV>
            <wp:extent cx="3745865" cy="2187575"/>
            <wp:effectExtent l="0" t="0" r="0" b="0"/>
            <wp:wrapNone/>
            <wp:docPr id="1028" name="ホール写真.jpg"/>
            <a:graphic xmlns:a="http://schemas.openxmlformats.org/drawingml/2006/main">
              <a:graphicData uri="http://schemas.openxmlformats.org/drawingml/2006/picture">
                <pic:pic xmlns:pic="http://schemas.openxmlformats.org/drawingml/2006/picture">
                  <pic:nvPicPr>
                    <pic:cNvPr id="1028" name="ホール写真.jpg"/>
                    <pic:cNvPicPr>
                      <a:picLocks noChangeAspect="1"/>
                    </pic:cNvPicPr>
                  </pic:nvPicPr>
                  <pic:blipFill>
                    <a:blip r:embed="rId8"/>
                    <a:stretch>
                      <a:fillRect/>
                    </a:stretch>
                  </pic:blipFill>
                  <pic:spPr>
                    <a:xfrm>
                      <a:off x="0" y="0"/>
                      <a:ext cx="3745865" cy="2187575"/>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drawing>
          <wp:anchor distT="0" distB="0" distL="203200" distR="203200" simplePos="0" relativeHeight="3" behindDoc="0" locked="0" layoutInCell="1" hidden="0" allowOverlap="1">
            <wp:simplePos x="0" y="0"/>
            <wp:positionH relativeFrom="column">
              <wp:posOffset>2235835</wp:posOffset>
            </wp:positionH>
            <wp:positionV relativeFrom="paragraph">
              <wp:posOffset>0</wp:posOffset>
            </wp:positionV>
            <wp:extent cx="1473200" cy="162052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1473200" cy="1620520"/>
                    </a:xfrm>
                    <a:prstGeom prst="rect">
                      <a:avLst/>
                    </a:prstGeom>
                  </pic:spPr>
                </pic:pic>
              </a:graphicData>
            </a:graphic>
          </wp:anchor>
        </w:drawing>
      </w:r>
      <w:r>
        <w:rPr>
          <w:rFonts w:hint="eastAsia"/>
        </w:rPr>
        <w:drawing>
          <wp:anchor distT="0" distB="0" distL="203200" distR="203200" simplePos="0" relativeHeight="4" behindDoc="0" locked="0" layoutInCell="1" hidden="0" allowOverlap="1">
            <wp:simplePos x="0" y="0"/>
            <wp:positionH relativeFrom="column">
              <wp:posOffset>4211955</wp:posOffset>
            </wp:positionH>
            <wp:positionV relativeFrom="paragraph">
              <wp:posOffset>0</wp:posOffset>
            </wp:positionV>
            <wp:extent cx="1435735" cy="162115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1435735" cy="1621155"/>
                    </a:xfrm>
                    <a:prstGeom prst="rect">
                      <a:avLst/>
                    </a:prstGeom>
                  </pic:spPr>
                </pic:pic>
              </a:graphicData>
            </a:graphic>
          </wp:anchor>
        </w:drawing>
      </w:r>
      <w:r>
        <w:rPr>
          <w:rFonts w:hint="eastAsia"/>
        </w:rPr>
        <w:t>　　</w:t>
      </w:r>
      <w:r>
        <w:rPr>
          <w:rFonts w:hint="eastAsia"/>
        </w:rPr>
        <w:drawing>
          <wp:inline distT="0" distB="0" distL="203200" distR="203200">
            <wp:extent cx="1475105" cy="162433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1475105" cy="1624330"/>
                    </a:xfrm>
                    <a:prstGeom prst="rect">
                      <a:avLst/>
                    </a:prstGeom>
                  </pic:spPr>
                </pic:pic>
              </a:graphicData>
            </a:graphic>
          </wp:inline>
        </w:drawing>
      </w:r>
    </w:p>
    <w:p>
      <w:pPr>
        <w:pStyle w:val="0"/>
        <w:rPr>
          <w:rFonts w:hint="default"/>
        </w:rPr>
      </w:pPr>
    </w:p>
    <w:p>
      <w:pPr>
        <w:pStyle w:val="0"/>
        <w:rPr>
          <w:rFonts w:hint="default"/>
        </w:rPr>
      </w:pPr>
      <w:r>
        <w:rPr>
          <w:rFonts w:hint="eastAsia"/>
        </w:rPr>
        <w:br w:type="page"/>
      </w:r>
    </w:p>
    <w:p>
      <w:pPr>
        <w:pStyle w:val="0"/>
        <w:rPr>
          <w:rFonts w:hint="eastAsia" w:ascii="ＭＳ ゴシック" w:hAnsi="ＭＳ ゴシック" w:eastAsia="ＭＳ ゴシック"/>
        </w:rPr>
      </w:pPr>
      <w:r>
        <w:rPr>
          <w:rFonts w:hint="eastAsia"/>
        </w:rPr>
        <w:drawing>
          <wp:anchor distT="0" distB="0" distL="203200" distR="203200" simplePos="0" relativeHeight="5" behindDoc="0" locked="0" layoutInCell="1" hidden="0" allowOverlap="1">
            <wp:simplePos x="0" y="0"/>
            <wp:positionH relativeFrom="column">
              <wp:posOffset>1148715</wp:posOffset>
            </wp:positionH>
            <wp:positionV relativeFrom="paragraph">
              <wp:posOffset>-88265</wp:posOffset>
            </wp:positionV>
            <wp:extent cx="3576955" cy="3107055"/>
            <wp:effectExtent l="0" t="0" r="0" b="0"/>
            <wp:wrapSquare wrapText="bothSides"/>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3576955" cy="3107055"/>
                    </a:xfrm>
                    <a:prstGeom prst="rect">
                      <a:avLst/>
                    </a:prstGeom>
                  </pic:spPr>
                </pic:pic>
              </a:graphicData>
            </a:graphic>
          </wp:anchor>
        </w:drawing>
      </w:r>
      <w:r>
        <w:rPr>
          <w:rFonts w:hint="eastAsia" w:ascii="ＭＳ ゴシック" w:hAnsi="ＭＳ ゴシック" w:eastAsia="ＭＳ ゴシック"/>
          <w:sz w:val="22"/>
        </w:rPr>
        <w:t>［平</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面</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図］</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p>
      <w:pPr>
        <w:pStyle w:val="0"/>
        <w:jc w:val="both"/>
        <w:rPr>
          <w:rFonts w:hint="default"/>
        </w:rPr>
      </w:pPr>
      <w:r>
        <w:rPr>
          <w:rFonts w:hint="eastAsia"/>
        </w:rPr>
        <w:drawing>
          <wp:anchor distT="0" distB="0" distL="203200" distR="203200" simplePos="0" relativeHeight="6" behindDoc="0" locked="0" layoutInCell="1" hidden="0" allowOverlap="1">
            <wp:simplePos x="0" y="0"/>
            <wp:positionH relativeFrom="column">
              <wp:posOffset>1068705</wp:posOffset>
            </wp:positionH>
            <wp:positionV relativeFrom="paragraph">
              <wp:posOffset>22860</wp:posOffset>
            </wp:positionV>
            <wp:extent cx="3690620" cy="3129280"/>
            <wp:effectExtent l="0" t="0" r="0" b="0"/>
            <wp:wrapSquare wrapText="bothSides"/>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3690620" cy="3129280"/>
                    </a:xfrm>
                    <a:prstGeom prst="rect">
                      <a:avLst/>
                    </a:prstGeom>
                  </pic:spPr>
                </pic:pic>
              </a:graphicData>
            </a:graphic>
          </wp:anchor>
        </w:drawing>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center"/>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rPr>
        <w:drawing>
          <wp:anchor distT="0" distB="0" distL="203200" distR="203200" simplePos="0" relativeHeight="7" behindDoc="0" locked="0" layoutInCell="1" hidden="0" allowOverlap="1">
            <wp:simplePos x="0" y="0"/>
            <wp:positionH relativeFrom="column">
              <wp:posOffset>1073150</wp:posOffset>
            </wp:positionH>
            <wp:positionV relativeFrom="paragraph">
              <wp:posOffset>0</wp:posOffset>
            </wp:positionV>
            <wp:extent cx="3630295" cy="3096895"/>
            <wp:effectExtent l="0" t="0" r="0" b="0"/>
            <wp:wrapSquare wrapText="bothSides"/>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3630295" cy="3096895"/>
                    </a:xfrm>
                    <a:prstGeom prst="rect">
                      <a:avLst/>
                    </a:prstGeom>
                  </pic:spPr>
                </pic:pic>
              </a:graphicData>
            </a:graphic>
          </wp:anchor>
        </w:drawing>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
        <w:rPr>
          <w:rFonts w:hint="default" w:ascii="ＭＳ ゴシック" w:hAnsi="ＭＳ ゴシック" w:eastAsia="ＭＳ ゴシック"/>
          <w:sz w:val="28"/>
          <w:u w:val="none" w:color="auto"/>
        </w:rPr>
      </w:pPr>
      <w:r>
        <w:rPr>
          <w:rFonts w:hint="eastAsia" w:ascii="ＭＳ ゴシック" w:hAnsi="ＭＳ ゴシック" w:eastAsia="ＭＳ ゴシック"/>
          <w:sz w:val="28"/>
          <w:u w:val="none" w:color="auto"/>
        </w:rPr>
        <w:t>２　事業の実施状</w:t>
      </w:r>
      <w:r>
        <w:rPr>
          <w:rStyle w:val="15"/>
          <w:rFonts w:hint="eastAsia"/>
          <w:sz w:val="28"/>
          <w:u w:val="none" w:color="auto"/>
        </w:rPr>
        <w:t>況</w:t>
      </w:r>
    </w:p>
    <w:p>
      <w:pPr>
        <w:pStyle w:val="0"/>
        <w:jc w:val="center"/>
        <w:rPr>
          <w:rFonts w:hint="default"/>
        </w:rPr>
      </w:pPr>
    </w:p>
    <w:p>
      <w:pPr>
        <w:pStyle w:val="0"/>
        <w:jc w:val="center"/>
        <w:rPr>
          <w:rFonts w:hint="default"/>
          <w:sz w:val="21"/>
        </w:rPr>
      </w:pPr>
      <w:r>
        <w:rPr>
          <w:rFonts w:hint="eastAsia"/>
          <w:sz w:val="21"/>
        </w:rPr>
        <w:t>（公益財団法人　久御山町文化スポーツ事業団　事業報告及び決算から）</w:t>
      </w:r>
    </w:p>
    <w:p>
      <w:pPr>
        <w:pStyle w:val="0"/>
        <w:rPr>
          <w:rFonts w:hint="default"/>
        </w:rPr>
      </w:pPr>
    </w:p>
    <w:p>
      <w:pPr>
        <w:pStyle w:val="0"/>
        <w:rPr>
          <w:rFonts w:hint="default"/>
        </w:rPr>
      </w:pP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平成２８年度</w:t>
      </w:r>
    </w:p>
    <w:p>
      <w:pPr>
        <w:pStyle w:val="0"/>
        <w:rPr>
          <w:rFonts w:hint="default"/>
        </w:rPr>
      </w:pPr>
    </w:p>
    <w:p>
      <w:pPr>
        <w:pStyle w:val="2"/>
        <w:spacing w:line="360" w:lineRule="auto"/>
        <w:rPr>
          <w:rFonts w:hint="default"/>
          <w:sz w:val="24"/>
        </w:rPr>
      </w:pPr>
      <w:r>
        <w:rPr>
          <w:rFonts w:hint="eastAsia"/>
          <w:sz w:val="24"/>
        </w:rPr>
        <w:t>（１）事業の概要</w:t>
      </w:r>
    </w:p>
    <w:p>
      <w:pPr>
        <w:pStyle w:val="0"/>
        <w:ind w:left="480" w:leftChars="200" w:firstLine="220" w:firstLineChars="100"/>
        <w:rPr>
          <w:rFonts w:hint="default"/>
          <w:sz w:val="22"/>
        </w:rPr>
      </w:pPr>
      <w:r>
        <w:rPr>
          <w:rFonts w:hint="eastAsia"/>
          <w:sz w:val="22"/>
        </w:rPr>
        <w:t>中央公民館では、季節の料理教室や男の料理教室は、年間教室として定着し、定員を超える多くの応募があり好評を得ています。</w:t>
      </w:r>
    </w:p>
    <w:p>
      <w:pPr>
        <w:pStyle w:val="0"/>
        <w:ind w:left="480" w:leftChars="200" w:firstLine="220" w:firstLineChars="100"/>
        <w:rPr>
          <w:rFonts w:hint="default"/>
          <w:sz w:val="22"/>
        </w:rPr>
      </w:pPr>
      <w:r>
        <w:rPr>
          <w:rFonts w:hint="eastAsia"/>
          <w:sz w:val="22"/>
        </w:rPr>
        <w:t>また、新規事業として食文化事業を開催したほか、サークル活動では、サークル自らが講師を務める大人チャレンジ教室を実施しました、そして、くみやまファミリーシアターでは、京都フィルハーモニー室内合奏団によるウィンターコンサートに、公民館　　ジュニアーコーラスが共演し好評を得ました。</w:t>
      </w:r>
    </w:p>
    <w:p>
      <w:pPr>
        <w:pStyle w:val="0"/>
        <w:rPr>
          <w:rFonts w:hint="default"/>
        </w:rPr>
      </w:pPr>
    </w:p>
    <w:p>
      <w:pPr>
        <w:pStyle w:val="2"/>
        <w:spacing w:line="360" w:lineRule="auto"/>
        <w:rPr>
          <w:rFonts w:hint="default"/>
          <w:sz w:val="24"/>
        </w:rPr>
      </w:pPr>
      <w:r>
        <w:rPr>
          <w:rFonts w:hint="eastAsia"/>
          <w:sz w:val="24"/>
        </w:rPr>
        <w:t>（２）個別事業報告</w:t>
      </w:r>
    </w:p>
    <w:p>
      <w:pPr>
        <w:pStyle w:val="2"/>
        <w:spacing w:line="360" w:lineRule="auto"/>
        <w:ind w:left="0" w:leftChars="0" w:right="0" w:rightChars="0" w:firstLine="480" w:firstLineChars="200"/>
        <w:rPr>
          <w:rFonts w:hint="default"/>
          <w:sz w:val="24"/>
        </w:rPr>
      </w:pPr>
      <w:r>
        <w:rPr>
          <w:rFonts w:hint="eastAsia"/>
          <w:sz w:val="24"/>
        </w:rPr>
        <w:t>①　公益目的事業</w:t>
      </w:r>
    </w:p>
    <w:p>
      <w:pPr>
        <w:pStyle w:val="0"/>
        <w:ind w:left="1200" w:leftChars="300" w:hanging="480" w:hangingChars="218"/>
        <w:rPr>
          <w:rFonts w:hint="default" w:ascii="ＭＳ ゴシック" w:hAnsi="ＭＳ ゴシック" w:eastAsia="ＭＳ ゴシック"/>
        </w:rPr>
      </w:pPr>
      <w:r>
        <w:rPr>
          <w:rFonts w:hint="eastAsia" w:ascii="ＭＳ ゴシック" w:hAnsi="ＭＳ ゴシック" w:eastAsia="ＭＳ ゴシック"/>
          <w:sz w:val="22"/>
        </w:rPr>
        <w:t>※　文化施設の活用を通して、住民の自主的な学習活動及び地域交流活動を支援する事業</w:t>
      </w:r>
    </w:p>
    <w:p>
      <w:pPr>
        <w:pStyle w:val="0"/>
        <w:ind w:left="1762" w:leftChars="401" w:hanging="880" w:hangingChars="400"/>
        <w:rPr>
          <w:rFonts w:hint="default" w:ascii="ＭＳ ゴシック" w:hAnsi="ＭＳ ゴシック" w:eastAsia="ＭＳ ゴシック"/>
        </w:rPr>
      </w:pPr>
    </w:p>
    <w:p>
      <w:pPr>
        <w:pStyle w:val="0"/>
        <w:ind w:left="660" w:leftChars="300" w:firstLine="220" w:firstLineChars="100"/>
        <w:rPr>
          <w:rFonts w:hint="default"/>
          <w:sz w:val="22"/>
        </w:rPr>
      </w:pPr>
      <w:r>
        <w:rPr>
          <w:rFonts w:hint="eastAsia"/>
          <w:sz w:val="22"/>
        </w:rPr>
        <w:t>中央公民館及びふれあい交流館ゆうホールを拠点として、人と人とのふれあいを図り、地域住民が世代を超えて参加でき、住民の自主的な学習活動の支援や情報提供をはじめ、成果発表の場や機会づくりの充実をめざし、だれもが身近で気軽に学べるきっかけづくりとなる事業を実施しました。</w:t>
      </w:r>
    </w:p>
    <w:p>
      <w:pPr>
        <w:pStyle w:val="16"/>
        <w:ind w:left="660" w:leftChars="300" w:firstLine="220" w:firstLineChars="100"/>
        <w:rPr>
          <w:rFonts w:hint="default"/>
          <w:sz w:val="22"/>
        </w:rPr>
      </w:pPr>
      <w:r>
        <w:rPr>
          <w:rFonts w:hint="eastAsia"/>
          <w:sz w:val="22"/>
        </w:rPr>
        <w:t>また、学習活動を通して住民の交流活動の支援をおこない、一人ひとりの人間性を豊かにし、地域社会の健全な発展を目的に、住民生活の向上と福祉の増進に関する事業や歴史、文化、教育の振興に関する事業、児童の健全な育成に関する事業を展開するとともに、学習活動の場として、施設の利用促進を図り、適正な管理運営に努めました。</w:t>
      </w:r>
    </w:p>
    <w:p>
      <w:pPr>
        <w:pStyle w:val="0"/>
        <w:rPr>
          <w:rFonts w:hint="default"/>
          <w:highlight w:val="lightGray"/>
        </w:rPr>
      </w:pPr>
    </w:p>
    <w:p>
      <w:pPr>
        <w:pStyle w:val="0"/>
        <w:spacing w:line="276" w:lineRule="auto"/>
        <w:ind w:firstLine="660" w:firstLineChars="300"/>
        <w:rPr>
          <w:rFonts w:hint="default"/>
          <w:b w:val="1"/>
          <w:sz w:val="22"/>
        </w:rPr>
      </w:pPr>
      <w:r>
        <w:rPr>
          <w:rFonts w:hint="eastAsia"/>
          <w:b w:val="1"/>
          <w:sz w:val="22"/>
        </w:rPr>
        <w:t>（事業実施状況）</w:t>
      </w:r>
    </w:p>
    <w:p>
      <w:pPr>
        <w:pStyle w:val="0"/>
        <w:ind w:left="664" w:leftChars="102" w:hanging="440" w:hangingChars="200"/>
        <w:rPr>
          <w:rFonts w:hint="eastAsia"/>
          <w:sz w:val="22"/>
        </w:rPr>
      </w:pPr>
      <w:r>
        <w:rPr>
          <w:rFonts w:hint="eastAsia"/>
          <w:sz w:val="22"/>
        </w:rPr>
        <w:t>　　　公民館講座として、季節の料理教室、男の料理教室、ジュニアコーラス教室の年間講座をはじめ、さば寿司・トマトケチャップなどの料理教室、くみやま歴史講座・食文化講座、迎春講座、チャレンジ講座などを開催しました。</w:t>
      </w:r>
    </w:p>
    <w:p>
      <w:pPr>
        <w:pStyle w:val="0"/>
        <w:ind w:left="725" w:leftChars="302" w:firstLine="220" w:firstLineChars="100"/>
        <w:rPr>
          <w:rFonts w:hint="default"/>
          <w:highlight w:val="lightGray"/>
        </w:rPr>
      </w:pPr>
      <w:r>
        <w:rPr>
          <w:rFonts w:hint="eastAsia"/>
          <w:sz w:val="22"/>
        </w:rPr>
        <w:t>また、文化芸術に親しむ事業として、音楽フェスティバルのほか、くみやまファミリーシアターでは、京都フィルハーモニー室内合奏団によるウインターコンサートに、公民館ジュニアコーラスが共演し、子どもたちも大変喜び、家族そろって公演を楽しみました。</w:t>
      </w:r>
    </w:p>
    <w:p>
      <w:pPr>
        <w:pStyle w:val="0"/>
        <w:rPr>
          <w:rFonts w:hint="default"/>
          <w:b w:val="1"/>
          <w:highlight w:val="lightGray"/>
        </w:rPr>
      </w:pPr>
    </w:p>
    <w:p>
      <w:pPr>
        <w:pStyle w:val="0"/>
        <w:spacing w:line="276" w:lineRule="auto"/>
        <w:ind w:firstLine="660" w:firstLineChars="300"/>
        <w:rPr>
          <w:rFonts w:hint="default"/>
          <w:b w:val="1"/>
          <w:sz w:val="22"/>
        </w:rPr>
      </w:pPr>
      <w:r>
        <w:rPr>
          <w:rFonts w:hint="eastAsia"/>
          <w:b w:val="1"/>
          <w:sz w:val="22"/>
        </w:rPr>
        <w:t>（収支状況）</w:t>
      </w:r>
    </w:p>
    <w:p>
      <w:pPr>
        <w:pStyle w:val="0"/>
        <w:ind w:left="660" w:leftChars="300" w:firstLine="220" w:firstLineChars="100"/>
        <w:rPr>
          <w:rFonts w:hint="default"/>
        </w:rPr>
      </w:pPr>
      <w:r>
        <w:rPr>
          <w:rFonts w:hint="eastAsia"/>
          <w:sz w:val="22"/>
        </w:rPr>
        <w:t>収入は、各教室の参加費等が、</w:t>
      </w:r>
      <w:r>
        <w:rPr>
          <w:rFonts w:hint="eastAsia"/>
          <w:sz w:val="22"/>
        </w:rPr>
        <w:t>822,279</w:t>
      </w:r>
      <w:r>
        <w:rPr>
          <w:rFonts w:hint="eastAsia"/>
          <w:sz w:val="22"/>
        </w:rPr>
        <w:t>円、ファミリーシアターの入場料が</w:t>
      </w:r>
      <w:r>
        <w:rPr>
          <w:rFonts w:hint="eastAsia"/>
          <w:sz w:val="22"/>
        </w:rPr>
        <w:t>112,000</w:t>
      </w:r>
      <w:r>
        <w:rPr>
          <w:rFonts w:hint="eastAsia"/>
          <w:sz w:val="22"/>
        </w:rPr>
        <w:t>円で、合計</w:t>
      </w:r>
      <w:r>
        <w:rPr>
          <w:rFonts w:hint="eastAsia"/>
          <w:sz w:val="22"/>
        </w:rPr>
        <w:t>934,279</w:t>
      </w:r>
      <w:r>
        <w:rPr>
          <w:rFonts w:hint="eastAsia"/>
          <w:sz w:val="22"/>
        </w:rPr>
        <w:t>円、支出は、教室開催の講師謝礼や公演料、傷害保険料などで、合計</w:t>
      </w:r>
      <w:r>
        <w:rPr>
          <w:rFonts w:hint="eastAsia"/>
          <w:sz w:val="22"/>
        </w:rPr>
        <w:t>1,720,000</w:t>
      </w:r>
      <w:r>
        <w:rPr>
          <w:rFonts w:hint="eastAsia"/>
          <w:sz w:val="22"/>
        </w:rPr>
        <w:t>円となりました。</w:t>
      </w:r>
    </w:p>
    <w:p>
      <w:pPr>
        <w:pStyle w:val="0"/>
        <w:rPr>
          <w:rFonts w:hint="default"/>
        </w:rPr>
      </w:pPr>
    </w:p>
    <w:p>
      <w:pPr>
        <w:pStyle w:val="0"/>
        <w:widowControl w:val="1"/>
        <w:jc w:val="left"/>
        <w:rPr>
          <w:rFonts w:hint="default"/>
          <w:b w:val="1"/>
        </w:rPr>
      </w:pPr>
      <w:r>
        <w:rPr>
          <w:rFonts w:hint="default"/>
          <w:b w:val="1"/>
        </w:rPr>
        <w:br w:type="page"/>
      </w:r>
    </w:p>
    <w:p>
      <w:pPr>
        <w:pStyle w:val="0"/>
        <w:ind w:right="-451" w:rightChars="-205"/>
        <w:rPr>
          <w:rFonts w:hint="default"/>
          <w:b w:val="1"/>
        </w:rPr>
      </w:pPr>
      <w:r>
        <w:rPr>
          <w:rFonts w:hint="eastAsia"/>
          <w:b w:val="1"/>
        </w:rPr>
        <w:t>　　　</w:t>
      </w:r>
    </w:p>
    <w:p>
      <w:pPr>
        <w:pStyle w:val="0"/>
        <w:ind w:right="-492" w:rightChars="-205" w:firstLine="440" w:firstLineChars="200"/>
        <w:rPr>
          <w:rFonts w:hint="default"/>
          <w:b w:val="1"/>
        </w:rPr>
      </w:pPr>
      <w:r>
        <w:rPr>
          <w:rFonts w:hint="eastAsia"/>
          <w:b w:val="1"/>
          <w:sz w:val="22"/>
        </w:rPr>
        <w:t>（事業実施内容）</w:t>
      </w:r>
    </w:p>
    <w:p>
      <w:pPr>
        <w:pStyle w:val="0"/>
        <w:ind w:left="884" w:hanging="884" w:hangingChars="504"/>
        <w:jc w:val="right"/>
        <w:rPr>
          <w:rFonts w:hint="default"/>
          <w:w w:val="80"/>
        </w:rPr>
      </w:pPr>
      <w:r>
        <w:rPr>
          <w:rFonts w:hint="eastAsia"/>
          <w:w w:val="80"/>
          <w:sz w:val="22"/>
        </w:rPr>
        <w:t>（単位：回・人・円）</w:t>
      </w:r>
    </w:p>
    <w:tbl>
      <w:tblPr>
        <w:tblStyle w:val="23"/>
        <w:tblW w:w="8776" w:type="dxa"/>
        <w:jc w:val="right"/>
        <w:tblInd w:w="0" w:type="dxa"/>
        <w:tblLayout w:type="fixed"/>
        <w:tblLook w:firstRow="1" w:lastRow="1" w:firstColumn="1" w:lastColumn="1" w:noHBand="0" w:noVBand="0" w:val="01E0"/>
      </w:tblPr>
      <w:tblGrid>
        <w:gridCol w:w="630"/>
        <w:gridCol w:w="2049"/>
        <w:gridCol w:w="2267"/>
        <w:gridCol w:w="853"/>
        <w:gridCol w:w="851"/>
        <w:gridCol w:w="1134"/>
        <w:gridCol w:w="992"/>
      </w:tblGrid>
      <w:tr>
        <w:trPr>
          <w:trHeight w:val="546" w:hRule="atLeast"/>
        </w:trPr>
        <w:tc>
          <w:tcPr>
            <w:tcW w:w="267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事　業　名</w:t>
            </w:r>
          </w:p>
        </w:tc>
        <w:tc>
          <w:tcPr>
            <w:tcW w:w="226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内　　容</w:t>
            </w:r>
          </w:p>
        </w:tc>
        <w:tc>
          <w:tcPr>
            <w:tcW w:w="85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開催数</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延べ参加者数</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費　用</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21"/>
              <w:jc w:val="center"/>
              <w:rPr>
                <w:rFonts w:hint="eastAsia" w:ascii="ＭＳ ゴシック" w:hAnsi="ＭＳ ゴシック" w:eastAsia="ＭＳ ゴシック"/>
                <w:w w:val="90"/>
              </w:rPr>
            </w:pPr>
            <w:r>
              <w:rPr>
                <w:rFonts w:hint="eastAsia" w:ascii="ＭＳ ゴシック" w:hAnsi="ＭＳ ゴシック" w:eastAsia="ＭＳ ゴシック"/>
                <w:w w:val="90"/>
              </w:rPr>
              <w:t>備　考</w:t>
            </w:r>
          </w:p>
        </w:tc>
      </w:tr>
      <w:tr>
        <w:trPr>
          <w:trHeight w:val="352" w:hRule="atLeast"/>
        </w:trPr>
        <w:tc>
          <w:tcPr>
            <w:tcW w:w="8776" w:type="dxa"/>
            <w:gridSpan w:val="7"/>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（年間講座）</w:t>
            </w:r>
          </w:p>
        </w:tc>
      </w:tr>
      <w:tr>
        <w:trPr>
          <w:trHeight w:val="68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季節の料理教室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旬の食材で料理の基本を学ぶ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224</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年</w:t>
            </w:r>
            <w:r>
              <w:rPr>
                <w:rFonts w:hint="eastAsia" w:asciiTheme="minorEastAsia" w:hAnsiTheme="minorEastAsia" w:eastAsiaTheme="minorEastAsia"/>
                <w:w w:val="90"/>
              </w:rPr>
              <w:t xml:space="preserve"> 2,000</w:t>
            </w:r>
          </w:p>
          <w:p>
            <w:pPr>
              <w:pStyle w:val="0"/>
              <w:jc w:val="right"/>
              <w:rPr>
                <w:rFonts w:hint="default" w:asciiTheme="minorEastAsia" w:hAnsiTheme="minorEastAsia" w:eastAsiaTheme="minorEastAsia"/>
                <w:w w:val="90"/>
              </w:rPr>
            </w:pP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w w:val="90"/>
              </w:rPr>
              <w:t>800</w:t>
            </w: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0" w:firstLineChars="100"/>
              <w:rPr>
                <w:rFonts w:hint="default" w:asciiTheme="minorEastAsia" w:hAnsiTheme="minorEastAsia" w:eastAsiaTheme="minorEastAsia"/>
                <w:w w:val="90"/>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男の料理教室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料理を作る楽しさを学ぶ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146</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年</w:t>
            </w:r>
            <w:r>
              <w:rPr>
                <w:rFonts w:hint="eastAsia" w:asciiTheme="minorEastAsia" w:hAnsiTheme="minorEastAsia" w:eastAsiaTheme="minorEastAsia"/>
                <w:w w:val="90"/>
              </w:rPr>
              <w:t xml:space="preserve"> 2,000</w:t>
            </w:r>
          </w:p>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回</w:t>
            </w:r>
            <w:r>
              <w:rPr>
                <w:rFonts w:hint="eastAsia" w:asciiTheme="minorEastAsia" w:hAnsiTheme="minorEastAsia" w:eastAsiaTheme="minorEastAsia"/>
                <w:w w:val="90"/>
              </w:rPr>
              <w:t>1,000</w:t>
            </w: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0" w:firstLineChars="100"/>
              <w:rPr>
                <w:rFonts w:hint="default" w:asciiTheme="minorEastAsia" w:hAnsiTheme="minorEastAsia" w:eastAsiaTheme="minorEastAsia"/>
                <w:w w:val="90"/>
              </w:rPr>
            </w:pPr>
          </w:p>
        </w:tc>
      </w:tr>
      <w:tr>
        <w:trPr>
          <w:trHeight w:val="62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ジュニアコーラス教室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みんなでコーラスを楽しむ</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16</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282</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35" w:hRule="atLeast"/>
        </w:trPr>
        <w:tc>
          <w:tcPr>
            <w:tcW w:w="8776" w:type="dxa"/>
            <w:gridSpan w:val="7"/>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（短期講座）</w:t>
            </w:r>
          </w:p>
        </w:tc>
      </w:tr>
      <w:tr>
        <w:trPr>
          <w:trHeight w:val="69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さば寿司教室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さば寿司の作り方のコツを学ぶ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2,200</w:t>
            </w:r>
          </w:p>
        </w:tc>
        <w:tc>
          <w:tcPr>
            <w:tcW w:w="992" w:type="dxa"/>
            <w:vAlign w:val="center"/>
          </w:tcPr>
          <w:p>
            <w:pPr>
              <w:pStyle w:val="0"/>
              <w:jc w:val="right"/>
              <w:rPr>
                <w:rFonts w:hint="default" w:asciiTheme="minorEastAsia" w:hAnsiTheme="minorEastAsia" w:eastAsiaTheme="minorEastAsia"/>
              </w:rPr>
            </w:pPr>
          </w:p>
        </w:tc>
      </w:tr>
      <w:tr>
        <w:trPr>
          <w:trHeight w:val="61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５</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食文化講座</w:t>
            </w:r>
          </w:p>
        </w:tc>
        <w:tc>
          <w:tcPr>
            <w:tcW w:w="2267"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久御山の野菜を使って漬け物やおかずなどの料理を学ぶ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16</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800</w:t>
            </w:r>
          </w:p>
        </w:tc>
        <w:tc>
          <w:tcPr>
            <w:tcW w:w="992" w:type="dxa"/>
            <w:vAlign w:val="center"/>
          </w:tcPr>
          <w:p>
            <w:pPr>
              <w:pStyle w:val="0"/>
              <w:jc w:val="right"/>
              <w:rPr>
                <w:rFonts w:hint="default" w:asciiTheme="minorEastAsia" w:hAnsiTheme="minorEastAsia" w:eastAsiaTheme="minorEastAsia"/>
              </w:rPr>
            </w:pPr>
          </w:p>
        </w:tc>
      </w:tr>
      <w:tr>
        <w:trPr>
          <w:trHeight w:val="63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６</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そば打ち教室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手打ちそばに挑戦</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1,600</w:t>
            </w:r>
          </w:p>
        </w:tc>
        <w:tc>
          <w:tcPr>
            <w:tcW w:w="992" w:type="dxa"/>
            <w:vAlign w:val="center"/>
          </w:tcPr>
          <w:p>
            <w:pPr>
              <w:pStyle w:val="0"/>
              <w:jc w:val="right"/>
              <w:rPr>
                <w:rFonts w:hint="default" w:asciiTheme="minorEastAsia" w:hAnsiTheme="minorEastAsia" w:eastAsiaTheme="minorEastAsia"/>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７</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トマトケチャップ教室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地場産トマトでケチャップ作りを学ぶ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1,700</w:t>
            </w:r>
          </w:p>
        </w:tc>
        <w:tc>
          <w:tcPr>
            <w:tcW w:w="992" w:type="dxa"/>
            <w:vAlign w:val="center"/>
          </w:tcPr>
          <w:p>
            <w:pPr>
              <w:pStyle w:val="0"/>
              <w:jc w:val="right"/>
              <w:rPr>
                <w:rFonts w:hint="default" w:asciiTheme="minorEastAsia" w:hAnsiTheme="minorEastAsia" w:eastAsiaTheme="minorEastAsia"/>
              </w:rPr>
            </w:pPr>
          </w:p>
        </w:tc>
      </w:tr>
      <w:tr>
        <w:trPr>
          <w:trHeight w:val="69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８</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宇治茶ソムリエ養成講座</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宇治茶の歴史、玉露の淹れ方を「お茶の京都」と共催で学ぶ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22</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無料</w:t>
            </w:r>
          </w:p>
        </w:tc>
        <w:tc>
          <w:tcPr>
            <w:tcW w:w="992" w:type="dxa"/>
            <w:vAlign w:val="center"/>
          </w:tcPr>
          <w:p>
            <w:pPr>
              <w:pStyle w:val="0"/>
              <w:jc w:val="right"/>
              <w:rPr>
                <w:rFonts w:hint="default" w:asciiTheme="minorEastAsia" w:hAnsiTheme="minorEastAsia" w:eastAsiaTheme="minorEastAsia"/>
              </w:rPr>
            </w:pPr>
          </w:p>
        </w:tc>
      </w:tr>
      <w:tr>
        <w:trPr>
          <w:trHeight w:val="686"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９</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くみやま歴史講座</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くみやまの歴史についての講演会等を開く（蓮の生け花）</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69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10</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染め物教室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染め物で小物などを作る</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1,800</w:t>
            </w:r>
            <w:r>
              <w:rPr>
                <w:rFonts w:hint="eastAsia" w:asciiTheme="minorEastAsia" w:hAnsiTheme="minorEastAsia" w:eastAsiaTheme="minorEastAsia"/>
              </w:rPr>
              <w:t>～</w:t>
            </w: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67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11</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寄せ植え教室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季節の寄せ植えを楽しむ</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1,500</w:t>
            </w:r>
          </w:p>
        </w:tc>
        <w:tc>
          <w:tcPr>
            <w:tcW w:w="992" w:type="dxa"/>
            <w:vAlign w:val="center"/>
          </w:tcPr>
          <w:p>
            <w:pPr>
              <w:pStyle w:val="0"/>
              <w:jc w:val="right"/>
              <w:rPr>
                <w:rFonts w:hint="default" w:asciiTheme="minorEastAsia" w:hAnsiTheme="minorEastAsia" w:eastAsiaTheme="minorEastAsia"/>
              </w:rPr>
            </w:pPr>
          </w:p>
        </w:tc>
      </w:tr>
      <w:tr>
        <w:trPr>
          <w:trHeight w:val="60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12</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剪定教室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庭木の剪定のコツや樹木管理の基礎を学ぶ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4</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78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13</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アイデア工作教室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廃品をリサイクルして活用することで、資源の大切さを学ぶ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6</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71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各</w:t>
            </w:r>
            <w:r>
              <w:rPr>
                <w:rFonts w:hint="eastAsia" w:asciiTheme="minorEastAsia" w:hAnsiTheme="minorEastAsia" w:eastAsiaTheme="minorEastAsia"/>
              </w:rPr>
              <w:t>300</w:t>
            </w:r>
            <w:r>
              <w:rPr>
                <w:rFonts w:hint="eastAsia" w:asciiTheme="minorEastAsia" w:hAnsiTheme="minorEastAsia" w:eastAsiaTheme="minorEastAsia"/>
              </w:rPr>
              <w:t>～</w:t>
            </w:r>
            <w:r>
              <w:rPr>
                <w:rFonts w:hint="eastAsia" w:asciiTheme="minorEastAsia" w:hAnsiTheme="minorEastAsia" w:eastAsiaTheme="minorEastAsia"/>
              </w:rPr>
              <w:t>800</w:t>
            </w:r>
          </w:p>
        </w:tc>
        <w:tc>
          <w:tcPr>
            <w:tcW w:w="992" w:type="dxa"/>
            <w:vAlign w:val="center"/>
          </w:tcPr>
          <w:p>
            <w:pPr>
              <w:pStyle w:val="0"/>
              <w:jc w:val="right"/>
              <w:rPr>
                <w:rFonts w:hint="default" w:asciiTheme="minorEastAsia" w:hAnsiTheme="minorEastAsia" w:eastAsiaTheme="minorEastAsia"/>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14</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ゆかた着付け教室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ゆかたの着付けとマナーを学ぶ</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6</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66"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15</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レトロ音楽教室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昔懐かしい電蓄でＳＰ盤を聴き歌う</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7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16</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国際交流教室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外国人を講師に招き、他国の文化風習に触れ親しむ</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67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手作りアロマ教室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オリジナルのアロマルームスプレーを作る</w:t>
            </w:r>
          </w:p>
        </w:tc>
        <w:tc>
          <w:tcPr>
            <w:tcW w:w="853"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bl>
    <w:p>
      <w:pPr>
        <w:pStyle w:val="0"/>
        <w:rPr>
          <w:rFonts w:hint="default" w:ascii="HGP明朝E" w:hAnsi="HGP明朝E" w:eastAsia="HGP明朝E"/>
        </w:rPr>
      </w:pPr>
    </w:p>
    <w:p>
      <w:pPr>
        <w:pStyle w:val="0"/>
        <w:rPr>
          <w:rFonts w:hint="default" w:ascii="HGP明朝E" w:hAnsi="HGP明朝E" w:eastAsia="HGP明朝E"/>
        </w:rPr>
      </w:pPr>
    </w:p>
    <w:p>
      <w:pPr>
        <w:pStyle w:val="0"/>
        <w:rPr>
          <w:rFonts w:hint="default" w:ascii="HGP明朝E" w:hAnsi="HGP明朝E" w:eastAsia="HGP明朝E"/>
        </w:rPr>
      </w:pPr>
    </w:p>
    <w:tbl>
      <w:tblPr>
        <w:tblStyle w:val="23"/>
        <w:tblW w:w="8776" w:type="dxa"/>
        <w:jc w:val="right"/>
        <w:tblInd w:w="0" w:type="dxa"/>
        <w:tblLayout w:type="fixed"/>
        <w:tblLook w:firstRow="1" w:lastRow="1" w:firstColumn="1" w:lastColumn="1" w:noHBand="0" w:noVBand="0" w:val="01E0"/>
      </w:tblPr>
      <w:tblGrid>
        <w:gridCol w:w="630"/>
        <w:gridCol w:w="2057"/>
        <w:gridCol w:w="2267"/>
        <w:gridCol w:w="845"/>
        <w:gridCol w:w="851"/>
        <w:gridCol w:w="1134"/>
        <w:gridCol w:w="992"/>
      </w:tblGrid>
      <w:tr>
        <w:trPr>
          <w:trHeight w:val="410" w:hRule="atLeast"/>
        </w:trPr>
        <w:tc>
          <w:tcPr>
            <w:tcW w:w="8776" w:type="dxa"/>
            <w:gridSpan w:val="7"/>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（迎春講座）</w:t>
            </w:r>
          </w:p>
        </w:tc>
      </w:tr>
      <w:tr>
        <w:trPr>
          <w:trHeight w:val="69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18</w:t>
            </w:r>
          </w:p>
        </w:tc>
        <w:tc>
          <w:tcPr>
            <w:tcW w:w="205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正月料理教室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おせちの基礎を中心に、手づくり正月料理を学ぶ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6</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69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19</w:t>
            </w:r>
          </w:p>
        </w:tc>
        <w:tc>
          <w:tcPr>
            <w:tcW w:w="205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きもの着付け教室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正月前に着物の美しい着付けと和装マナーを学ぶ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3</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71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20</w:t>
            </w:r>
          </w:p>
        </w:tc>
        <w:tc>
          <w:tcPr>
            <w:tcW w:w="205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迎春寄せ植え教室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新春向けの寄せ植えを楽しむ</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71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205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年賀状</w:t>
            </w:r>
            <w:r>
              <w:rPr>
                <w:rFonts w:hint="eastAsia" w:asciiTheme="minorEastAsia" w:hAnsiTheme="minorEastAsia" w:eastAsiaTheme="minorEastAsia"/>
                <w:w w:val="90"/>
              </w:rPr>
              <w:t>(</w:t>
            </w:r>
            <w:r>
              <w:rPr>
                <w:rFonts w:hint="eastAsia" w:asciiTheme="minorEastAsia" w:hAnsiTheme="minorEastAsia" w:eastAsiaTheme="minorEastAsia"/>
                <w:w w:val="90"/>
              </w:rPr>
              <w:t>毛筆</w:t>
            </w:r>
            <w:r>
              <w:rPr>
                <w:rFonts w:hint="eastAsia" w:asciiTheme="minorEastAsia" w:hAnsiTheme="minorEastAsia" w:eastAsiaTheme="minorEastAsia"/>
                <w:w w:val="90"/>
              </w:rPr>
              <w:t>)</w:t>
            </w:r>
            <w:r>
              <w:rPr>
                <w:rFonts w:hint="eastAsia" w:asciiTheme="minorEastAsia" w:hAnsiTheme="minorEastAsia" w:eastAsiaTheme="minorEastAsia"/>
                <w:w w:val="90"/>
              </w:rPr>
              <w:t>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毛筆で年賀状の書き方を学ぶ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79" w:hRule="atLeast"/>
        </w:trPr>
        <w:tc>
          <w:tcPr>
            <w:tcW w:w="8776" w:type="dxa"/>
            <w:gridSpan w:val="7"/>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（チャレンジ講座）</w:t>
            </w:r>
          </w:p>
        </w:tc>
      </w:tr>
      <w:tr>
        <w:trPr>
          <w:trHeight w:val="75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p>
        </w:tc>
        <w:tc>
          <w:tcPr>
            <w:tcW w:w="205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大人チャレンジ教室</w:t>
            </w:r>
          </w:p>
        </w:tc>
        <w:tc>
          <w:tcPr>
            <w:tcW w:w="2267"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サークルの方々の指導で、サークル活動に挑戦</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212</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各</w:t>
            </w:r>
            <w:r>
              <w:rPr>
                <w:rFonts w:hint="eastAsia" w:asciiTheme="minorEastAsia" w:hAnsiTheme="minorEastAsia" w:eastAsiaTheme="minorEastAsia"/>
              </w:rPr>
              <w:t>100</w:t>
            </w:r>
            <w:r>
              <w:rPr>
                <w:rFonts w:hint="eastAsia" w:asciiTheme="minorEastAsia" w:hAnsiTheme="minorEastAsia" w:eastAsiaTheme="minorEastAsia"/>
              </w:rPr>
              <w:t>～</w:t>
            </w: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97" w:hRule="atLeast"/>
        </w:trPr>
        <w:tc>
          <w:tcPr>
            <w:tcW w:w="8776" w:type="dxa"/>
            <w:gridSpan w:val="7"/>
            <w:vAlign w:val="center"/>
          </w:tcPr>
          <w:p>
            <w:pPr>
              <w:pStyle w:val="0"/>
              <w:spacing w:line="0" w:lineRule="atLeast"/>
              <w:ind w:right="936"/>
              <w:rPr>
                <w:rFonts w:hint="default" w:asciiTheme="minorEastAsia" w:hAnsiTheme="minorEastAsia" w:eastAsiaTheme="minorEastAsia"/>
                <w:b w:val="1"/>
              </w:rPr>
            </w:pPr>
            <w:r>
              <w:rPr>
                <w:rFonts w:hint="eastAsia" w:asciiTheme="minorEastAsia" w:hAnsiTheme="minorEastAsia" w:eastAsiaTheme="minorEastAsia"/>
                <w:b w:val="1"/>
              </w:rPr>
              <w:t>（その他）</w:t>
            </w:r>
          </w:p>
        </w:tc>
      </w:tr>
      <w:tr>
        <w:trPr>
          <w:trHeight w:val="637" w:hRule="atLeast"/>
        </w:trPr>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23</w:t>
            </w:r>
          </w:p>
        </w:tc>
        <w:tc>
          <w:tcPr>
            <w:tcW w:w="2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くみやま音楽フェスティバル</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音楽愛好家に発表の場を提供し、音楽文化の意識の高揚を図る</w:t>
            </w:r>
          </w:p>
        </w:tc>
        <w:tc>
          <w:tcPr>
            <w:tcW w:w="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1,500</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無料</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p>
        </w:tc>
      </w:tr>
      <w:tr>
        <w:trPr>
          <w:trHeight w:val="244" w:hRule="atLeast"/>
        </w:trPr>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24</w:t>
            </w:r>
          </w:p>
        </w:tc>
        <w:tc>
          <w:tcPr>
            <w:tcW w:w="20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くみやまファミリーシアター</w:t>
            </w:r>
          </w:p>
        </w:tc>
        <w:tc>
          <w:tcPr>
            <w:tcW w:w="22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優れた舞台芸術や音楽を親子で鑑賞し、文化芸能に親しむ</w:t>
            </w:r>
          </w:p>
        </w:tc>
        <w:tc>
          <w:tcPr>
            <w:tcW w:w="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220</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入場料</w:t>
            </w:r>
          </w:p>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400</w:t>
            </w:r>
            <w:r>
              <w:rPr>
                <w:rFonts w:hint="eastAsia" w:asciiTheme="minorEastAsia" w:hAnsiTheme="minorEastAsia" w:eastAsiaTheme="minorEastAsia"/>
                <w:w w:val="90"/>
              </w:rPr>
              <w:t>～</w:t>
            </w:r>
            <w:r>
              <w:rPr>
                <w:rFonts w:hint="eastAsia" w:asciiTheme="minorEastAsia" w:hAnsiTheme="minorEastAsia" w:eastAsiaTheme="minorEastAsia"/>
                <w:w w:val="90"/>
              </w:rPr>
              <w:t>800</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p>
        </w:tc>
      </w:tr>
      <w:tr>
        <w:trPr>
          <w:trHeight w:val="611" w:hRule="atLeast"/>
        </w:trPr>
        <w:tc>
          <w:tcPr>
            <w:tcW w:w="4954"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w w:val="90"/>
                <w:sz w:val="22"/>
              </w:rPr>
            </w:pPr>
            <w:r>
              <w:rPr>
                <w:rFonts w:hint="eastAsia" w:ascii="ＭＳ ゴシック" w:hAnsi="ＭＳ ゴシック" w:eastAsia="ＭＳ ゴシック"/>
                <w:w w:val="90"/>
                <w:sz w:val="22"/>
              </w:rPr>
              <w:t>計</w:t>
            </w:r>
          </w:p>
        </w:tc>
        <w:tc>
          <w:tcPr>
            <w:tcW w:w="8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w w:val="90"/>
                <w:sz w:val="22"/>
              </w:rPr>
            </w:pPr>
            <w:r>
              <w:rPr>
                <w:rFonts w:hint="eastAsia" w:ascii="ＭＳ ゴシック" w:hAnsi="ＭＳ ゴシック" w:eastAsia="ＭＳ ゴシック"/>
                <w:w w:val="90"/>
                <w:sz w:val="22"/>
              </w:rPr>
              <w:t>80</w:t>
            </w:r>
          </w:p>
        </w:tc>
        <w:tc>
          <w:tcPr>
            <w:tcW w:w="8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w w:val="90"/>
                <w:sz w:val="22"/>
              </w:rPr>
            </w:pPr>
            <w:r>
              <w:rPr>
                <w:rFonts w:hint="eastAsia" w:ascii="ＭＳ ゴシック" w:hAnsi="ＭＳ ゴシック" w:eastAsia="ＭＳ ゴシック"/>
                <w:w w:val="90"/>
                <w:sz w:val="22"/>
              </w:rPr>
              <w:t>2,858</w:t>
            </w:r>
          </w:p>
        </w:tc>
        <w:tc>
          <w:tcPr>
            <w:tcW w:w="212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p>
        </w:tc>
      </w:tr>
    </w:tbl>
    <w:p>
      <w:pPr>
        <w:pStyle w:val="0"/>
        <w:rPr>
          <w:rFonts w:hint="default" w:ascii="HGP明朝E" w:hAnsi="HGP明朝E" w:eastAsia="HGP明朝E"/>
        </w:rPr>
      </w:pPr>
    </w:p>
    <w:p>
      <w:pPr>
        <w:pStyle w:val="0"/>
        <w:rPr>
          <w:rFonts w:hint="default" w:ascii="HGP明朝E" w:hAnsi="HGP明朝E" w:eastAsia="HGP明朝E"/>
        </w:rPr>
      </w:pPr>
    </w:p>
    <w:p>
      <w:pPr>
        <w:pStyle w:val="0"/>
        <w:ind w:firstLine="440" w:firstLineChars="200"/>
        <w:rPr>
          <w:rFonts w:hint="default"/>
          <w:b w:val="1"/>
          <w:sz w:val="22"/>
        </w:rPr>
      </w:pPr>
      <w:r>
        <w:rPr>
          <w:rFonts w:hint="eastAsia" w:ascii="HGP明朝E" w:hAnsi="HGP明朝E" w:eastAsia="HGP明朝E"/>
          <w:sz w:val="22"/>
        </w:rPr>
        <w:t>　</w:t>
      </w:r>
      <w:r>
        <w:rPr>
          <w:rFonts w:hint="eastAsia"/>
          <w:b w:val="1"/>
          <w:sz w:val="22"/>
        </w:rPr>
        <w:t>（施設の管理運営事業）</w:t>
      </w:r>
    </w:p>
    <w:p>
      <w:pPr>
        <w:pStyle w:val="0"/>
        <w:ind w:firstLine="3256" w:firstLineChars="1480"/>
        <w:rPr>
          <w:rFonts w:hint="default"/>
          <w:w w:val="80"/>
        </w:rPr>
      </w:pPr>
      <w:r>
        <w:rPr>
          <w:rFonts w:hint="eastAsia"/>
        </w:rPr>
        <w:t>　</w:t>
      </w:r>
      <w:r>
        <w:rPr>
          <w:rFonts w:hint="eastAsia"/>
          <w:kern w:val="0"/>
        </w:rPr>
        <w:t>　　　　　</w:t>
      </w:r>
      <w:r>
        <w:rPr>
          <w:rFonts w:hint="eastAsia"/>
          <w:kern w:val="0"/>
        </w:rPr>
        <w:t xml:space="preserve">          </w:t>
      </w:r>
      <w:r>
        <w:rPr>
          <w:rFonts w:hint="eastAsia"/>
          <w:kern w:val="0"/>
        </w:rPr>
        <w:t>　　　　　</w:t>
      </w:r>
      <w:r>
        <w:rPr>
          <w:rFonts w:hint="eastAsia"/>
          <w:w w:val="80"/>
          <w:sz w:val="22"/>
        </w:rPr>
        <w:t>（単位：件・人・円）</w:t>
      </w:r>
    </w:p>
    <w:tbl>
      <w:tblPr>
        <w:tblStyle w:val="11"/>
        <w:tblW w:w="8546" w:type="dxa"/>
        <w:jc w:val="left"/>
        <w:tblInd w:w="506" w:type="dxa"/>
        <w:tblLayout w:type="fixed"/>
        <w:tblCellMar>
          <w:left w:w="30" w:type="dxa"/>
          <w:right w:w="30" w:type="dxa"/>
        </w:tblCellMar>
        <w:tblLook w:firstRow="0" w:lastRow="0" w:firstColumn="0" w:lastColumn="0" w:noHBand="0" w:noVBand="0" w:val="0000"/>
      </w:tblPr>
      <w:tblGrid>
        <w:gridCol w:w="2870"/>
        <w:gridCol w:w="1673"/>
        <w:gridCol w:w="1802"/>
        <w:gridCol w:w="2201"/>
      </w:tblGrid>
      <w:tr>
        <w:trPr>
          <w:trHeight w:val="437" w:hRule="atLeast"/>
        </w:trPr>
        <w:tc>
          <w:tcPr>
            <w:tcW w:w="28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施　設　名</w:t>
            </w:r>
          </w:p>
        </w:tc>
        <w:tc>
          <w:tcPr>
            <w:tcW w:w="3475"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2201" w:type="dxa"/>
            <w:vMerge w:val="restar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r>
      <w:tr>
        <w:trPr>
          <w:trHeight w:val="405" w:hRule="atLeast"/>
        </w:trPr>
        <w:tc>
          <w:tcPr>
            <w:tcW w:w="287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0"/>
                <w:sz w:val="20"/>
              </w:rPr>
            </w:pPr>
          </w:p>
        </w:tc>
        <w:tc>
          <w:tcPr>
            <w:tcW w:w="1673"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802"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2201" w:type="dxa"/>
            <w:vMerge w:val="continue"/>
            <w:tcBorders>
              <w:top w:val="none" w:color="auto" w:sz="0"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0"/>
                <w:sz w:val="20"/>
              </w:rPr>
            </w:pPr>
          </w:p>
        </w:tc>
      </w:tr>
      <w:tr>
        <w:trPr>
          <w:trHeight w:val="454" w:hRule="exact"/>
        </w:trPr>
        <w:tc>
          <w:tcPr>
            <w:tcW w:w="2870"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教養室１･２･３</w:t>
            </w:r>
          </w:p>
        </w:tc>
        <w:tc>
          <w:tcPr>
            <w:tcW w:w="1673" w:type="dxa"/>
            <w:tcBorders>
              <w:top w:val="doub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166</w:t>
            </w:r>
          </w:p>
        </w:tc>
        <w:tc>
          <w:tcPr>
            <w:tcW w:w="1802" w:type="dxa"/>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915</w:t>
            </w:r>
          </w:p>
        </w:tc>
        <w:tc>
          <w:tcPr>
            <w:tcW w:w="2201" w:type="dxa"/>
            <w:tcBorders>
              <w:top w:val="doub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12,790</w:t>
            </w:r>
          </w:p>
        </w:tc>
      </w:tr>
      <w:tr>
        <w:trPr>
          <w:trHeight w:val="454" w:hRule="exact"/>
        </w:trPr>
        <w:tc>
          <w:tcPr>
            <w:tcW w:w="287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会議室１･２</w:t>
            </w:r>
          </w:p>
        </w:tc>
        <w:tc>
          <w:tcPr>
            <w:tcW w:w="1673" w:type="dxa"/>
            <w:tcBorders>
              <w:top w:val="single" w:color="auto" w:sz="4" w:space="0"/>
              <w:left w:val="single" w:color="auto" w:sz="4" w:space="0"/>
              <w:bottom w:val="nil"/>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209</w:t>
            </w:r>
          </w:p>
        </w:tc>
        <w:tc>
          <w:tcPr>
            <w:tcW w:w="1802" w:type="dxa"/>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1,188</w:t>
            </w:r>
          </w:p>
        </w:tc>
        <w:tc>
          <w:tcPr>
            <w:tcW w:w="2201"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6,300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研修室１･２</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116</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971</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46,440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和室１･２</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96</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230</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7,680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音楽室</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222</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2,186</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48,900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ホール</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35</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10,751</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59,520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料理実習室</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72</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786</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0</w:t>
            </w:r>
          </w:p>
        </w:tc>
      </w:tr>
      <w:tr>
        <w:trPr>
          <w:trHeight w:val="454" w:hRule="exact"/>
        </w:trPr>
        <w:tc>
          <w:tcPr>
            <w:tcW w:w="287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音響照明備品等</w:t>
            </w:r>
          </w:p>
        </w:tc>
        <w:tc>
          <w:tcPr>
            <w:tcW w:w="1673" w:type="dxa"/>
            <w:tcBorders>
              <w:top w:val="single" w:color="auto" w:sz="4"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p>
        </w:tc>
        <w:tc>
          <w:tcPr>
            <w:tcW w:w="1802" w:type="dxa"/>
            <w:tcBorders>
              <w:top w:val="single" w:color="auto" w:sz="4"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p>
        </w:tc>
        <w:tc>
          <w:tcPr>
            <w:tcW w:w="2201" w:type="dxa"/>
            <w:tcBorders>
              <w:top w:val="single" w:color="auto" w:sz="4"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32,000</w:t>
            </w:r>
          </w:p>
        </w:tc>
      </w:tr>
      <w:tr>
        <w:trPr>
          <w:trHeight w:val="454" w:hRule="exact"/>
        </w:trPr>
        <w:tc>
          <w:tcPr>
            <w:tcW w:w="287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673"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right="26" w:rightChars="12"/>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916</w:t>
            </w:r>
          </w:p>
        </w:tc>
        <w:tc>
          <w:tcPr>
            <w:tcW w:w="1802"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ind w:right="128" w:rightChars="58"/>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17,027</w:t>
            </w:r>
          </w:p>
        </w:tc>
        <w:tc>
          <w:tcPr>
            <w:tcW w:w="2201"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right="59" w:rightChars="27"/>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213,630</w:t>
            </w:r>
          </w:p>
        </w:tc>
      </w:tr>
    </w:tbl>
    <w:p>
      <w:pPr>
        <w:pStyle w:val="0"/>
        <w:widowControl w:val="1"/>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widowControl w:val="1"/>
        <w:spacing w:line="240" w:lineRule="auto"/>
        <w:jc w:val="left"/>
        <w:rPr>
          <w:rFonts w:hint="eastAsia" w:ascii="ＭＳ ゴシック" w:hAnsi="ＭＳ ゴシック" w:eastAsia="ＭＳ ゴシック"/>
        </w:rPr>
      </w:pPr>
    </w:p>
    <w:p>
      <w:pPr>
        <w:pStyle w:val="0"/>
        <w:widowControl w:val="1"/>
        <w:spacing w:line="240" w:lineRule="auto"/>
        <w:jc w:val="left"/>
        <w:rPr>
          <w:rFonts w:hint="eastAsia" w:ascii="ＭＳ ゴシック" w:hAnsi="ＭＳ ゴシック" w:eastAsia="ＭＳ ゴシック"/>
        </w:rPr>
      </w:pPr>
    </w:p>
    <w:p>
      <w:pPr>
        <w:pStyle w:val="0"/>
        <w:widowControl w:val="1"/>
        <w:spacing w:line="240" w:lineRule="auto"/>
        <w:jc w:val="left"/>
        <w:rPr>
          <w:rFonts w:hint="eastAsia" w:ascii="ＭＳ ゴシック" w:hAnsi="ＭＳ ゴシック" w:eastAsia="ＭＳ ゴシック"/>
        </w:rPr>
      </w:pPr>
    </w:p>
    <w:p>
      <w:pPr>
        <w:pStyle w:val="0"/>
        <w:widowControl w:val="1"/>
        <w:spacing w:line="360" w:lineRule="auto"/>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②　収益事業</w:t>
      </w:r>
    </w:p>
    <w:p>
      <w:pPr>
        <w:pStyle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　文化・スポーツ施設等の管理運営（公益目的外）事業</w:t>
      </w:r>
    </w:p>
    <w:p>
      <w:pPr>
        <w:pStyle w:val="0"/>
        <w:rPr>
          <w:rFonts w:hint="default"/>
          <w:sz w:val="22"/>
        </w:rPr>
      </w:pPr>
    </w:p>
    <w:p>
      <w:pPr>
        <w:pStyle w:val="0"/>
        <w:ind w:left="661" w:leftChars="200" w:hanging="221" w:hangingChars="100"/>
        <w:rPr>
          <w:rFonts w:hint="default"/>
          <w:b w:val="1"/>
          <w:sz w:val="22"/>
        </w:rPr>
      </w:pPr>
      <w:r>
        <w:rPr>
          <w:rFonts w:hint="eastAsia"/>
          <w:b w:val="1"/>
          <w:sz w:val="22"/>
        </w:rPr>
        <w:t>（地域文化の振興及びスポーツ・レクリエーションの普及振興を目的としない利用にかかる施設貸与事業）　　</w:t>
      </w:r>
    </w:p>
    <w:p>
      <w:pPr>
        <w:pStyle w:val="0"/>
        <w:ind w:left="720" w:leftChars="300" w:right="672" w:rightChars="280" w:firstLine="5652" w:firstLineChars="2569"/>
        <w:rPr>
          <w:rFonts w:hint="default"/>
          <w:b w:val="1"/>
        </w:rPr>
      </w:pPr>
      <w:r>
        <w:rPr>
          <w:rFonts w:hint="eastAsia"/>
          <w:b w:val="1"/>
          <w:sz w:val="22"/>
        </w:rPr>
        <w:t>　　</w:t>
      </w:r>
      <w:r>
        <w:rPr>
          <w:rFonts w:hint="eastAsia"/>
          <w:w w:val="80"/>
          <w:sz w:val="22"/>
        </w:rPr>
        <w:t>（単位：件・人・円）　</w:t>
      </w:r>
    </w:p>
    <w:tbl>
      <w:tblPr>
        <w:tblStyle w:val="11"/>
        <w:tblW w:w="8408" w:type="dxa"/>
        <w:jc w:val="center"/>
        <w:tblInd w:w="0" w:type="dxa"/>
        <w:tblLayout w:type="fixed"/>
        <w:tblCellMar>
          <w:left w:w="30" w:type="dxa"/>
          <w:right w:w="30" w:type="dxa"/>
        </w:tblCellMar>
        <w:tblLook w:firstRow="0" w:lastRow="0" w:firstColumn="0" w:lastColumn="0" w:noHBand="0" w:noVBand="0" w:val="0000"/>
      </w:tblPr>
      <w:tblGrid>
        <w:gridCol w:w="2648"/>
        <w:gridCol w:w="1912"/>
        <w:gridCol w:w="1680"/>
        <w:gridCol w:w="2168"/>
      </w:tblGrid>
      <w:tr>
        <w:trPr>
          <w:trHeight w:val="397" w:hRule="atLeast"/>
        </w:trPr>
        <w:tc>
          <w:tcPr>
            <w:tcW w:w="264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kern w:val="0"/>
                <w:sz w:val="22"/>
              </w:rPr>
              <w:t>施　設　名</w:t>
            </w:r>
          </w:p>
        </w:tc>
        <w:tc>
          <w:tcPr>
            <w:tcW w:w="3592"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2168" w:type="dxa"/>
            <w:vMerge w:val="restar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r>
      <w:tr>
        <w:trPr>
          <w:trHeight w:val="412" w:hRule="atLeast"/>
        </w:trPr>
        <w:tc>
          <w:tcPr>
            <w:tcW w:w="264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912"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680"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2168" w:type="dxa"/>
            <w:vMerge w:val="continue"/>
            <w:tcBorders>
              <w:top w:val="none" w:color="auto" w:sz="0"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highlight w:val="lightGray"/>
              </w:rPr>
            </w:pPr>
          </w:p>
        </w:tc>
      </w:tr>
      <w:tr>
        <w:trPr>
          <w:trHeight w:val="453" w:hRule="atLeast"/>
        </w:trPr>
        <w:tc>
          <w:tcPr>
            <w:tcW w:w="2648"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教養室１･２･３</w:t>
            </w:r>
          </w:p>
        </w:tc>
        <w:tc>
          <w:tcPr>
            <w:tcW w:w="1912"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188</w:t>
            </w:r>
          </w:p>
        </w:tc>
        <w:tc>
          <w:tcPr>
            <w:tcW w:w="1680"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1,705</w:t>
            </w:r>
          </w:p>
        </w:tc>
        <w:tc>
          <w:tcPr>
            <w:tcW w:w="2168"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123,130</w:t>
            </w:r>
          </w:p>
        </w:tc>
      </w:tr>
      <w:tr>
        <w:trPr>
          <w:trHeight w:val="500"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会議室１･２</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153</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905</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176,240</w:t>
            </w:r>
          </w:p>
        </w:tc>
      </w:tr>
      <w:tr>
        <w:trPr>
          <w:trHeight w:val="482"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研修室１･２</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212</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5,519</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324,350</w:t>
            </w:r>
          </w:p>
        </w:tc>
      </w:tr>
      <w:tr>
        <w:trPr>
          <w:trHeight w:val="486"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和室１･２</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84</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272</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24,000</w:t>
            </w:r>
          </w:p>
        </w:tc>
      </w:tr>
      <w:tr>
        <w:trPr>
          <w:trHeight w:val="486"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音楽室</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42</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244</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96,810</w:t>
            </w:r>
          </w:p>
        </w:tc>
      </w:tr>
      <w:tr>
        <w:trPr>
          <w:trHeight w:val="458"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ホール</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37</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8,235</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369,000</w:t>
            </w:r>
          </w:p>
        </w:tc>
      </w:tr>
      <w:tr>
        <w:trPr>
          <w:trHeight w:val="458"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料理実習室</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54</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541</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22,470</w:t>
            </w:r>
          </w:p>
        </w:tc>
      </w:tr>
      <w:tr>
        <w:trPr>
          <w:trHeight w:val="472"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音響照明備品等</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176,710</w:t>
            </w:r>
          </w:p>
        </w:tc>
      </w:tr>
      <w:tr>
        <w:trPr>
          <w:trHeight w:val="543" w:hRule="atLeast"/>
        </w:trPr>
        <w:tc>
          <w:tcPr>
            <w:tcW w:w="264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91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right="26" w:rightChars="12"/>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770</w:t>
            </w:r>
          </w:p>
        </w:tc>
        <w:tc>
          <w:tcPr>
            <w:tcW w:w="168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ind w:right="128" w:rightChars="58"/>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17,421</w:t>
            </w:r>
          </w:p>
        </w:tc>
        <w:tc>
          <w:tcPr>
            <w:tcW w:w="216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11" w:rightChars="5"/>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1,312,710</w:t>
            </w:r>
          </w:p>
        </w:tc>
      </w:tr>
    </w:tbl>
    <w:p>
      <w:pPr>
        <w:pStyle w:val="0"/>
        <w:rPr>
          <w:rFonts w:hint="default"/>
        </w:rPr>
      </w:pPr>
    </w:p>
    <w:p>
      <w:pPr>
        <w:pStyle w:val="0"/>
        <w:rPr>
          <w:rFonts w:hint="default"/>
        </w:rPr>
      </w:pPr>
    </w:p>
    <w:p>
      <w:pPr>
        <w:pStyle w:val="0"/>
        <w:ind w:firstLine="240" w:firstLineChars="100"/>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平成２７年度</w:t>
      </w:r>
    </w:p>
    <w:p>
      <w:pPr>
        <w:pStyle w:val="0"/>
        <w:rPr>
          <w:rFonts w:hint="default"/>
        </w:rPr>
      </w:pPr>
    </w:p>
    <w:p>
      <w:pPr>
        <w:pStyle w:val="2"/>
        <w:spacing w:line="360" w:lineRule="auto"/>
        <w:rPr>
          <w:rFonts w:hint="default"/>
          <w:sz w:val="24"/>
        </w:rPr>
      </w:pPr>
      <w:r>
        <w:rPr>
          <w:rFonts w:hint="eastAsia"/>
          <w:sz w:val="24"/>
        </w:rPr>
        <w:t>（１）事業の概要</w:t>
      </w:r>
    </w:p>
    <w:p>
      <w:pPr>
        <w:pStyle w:val="0"/>
        <w:ind w:left="480" w:leftChars="200" w:firstLine="220" w:firstLineChars="100"/>
        <w:rPr>
          <w:rFonts w:hint="default"/>
          <w:sz w:val="22"/>
        </w:rPr>
      </w:pPr>
      <w:r>
        <w:rPr>
          <w:rFonts w:hint="eastAsia"/>
          <w:sz w:val="22"/>
        </w:rPr>
        <w:t>中央公民館では、季節の料理教室や男の料理教室は、年間講座として定着し、料理の基本と新たなメニューに挑戦するなど、手づくりの楽しさを学びました。また、平成</w:t>
      </w:r>
      <w:r>
        <w:rPr>
          <w:rFonts w:hint="default"/>
          <w:sz w:val="22"/>
        </w:rPr>
        <w:t>27</w:t>
      </w:r>
      <w:r>
        <w:rPr>
          <w:rFonts w:hint="default"/>
          <w:sz w:val="22"/>
        </w:rPr>
        <w:t>年度は、中央公民館開館</w:t>
      </w:r>
      <w:r>
        <w:rPr>
          <w:rFonts w:hint="default"/>
          <w:sz w:val="22"/>
        </w:rPr>
        <w:t>40</w:t>
      </w:r>
      <w:r>
        <w:rPr>
          <w:rFonts w:hint="default"/>
          <w:sz w:val="22"/>
        </w:rPr>
        <w:t>周年記念事業として「くみやまファミリーシアター」や「</w:t>
      </w:r>
      <w:r>
        <w:rPr>
          <w:rFonts w:hint="default"/>
          <w:sz w:val="22"/>
        </w:rPr>
        <w:t>40</w:t>
      </w:r>
      <w:r>
        <w:rPr>
          <w:rFonts w:hint="default"/>
          <w:sz w:val="22"/>
        </w:rPr>
        <w:t>周年記念パネル展」を開催し、多くの皆さんの来場をいただき、好評を得ました。</w:t>
      </w:r>
    </w:p>
    <w:p>
      <w:pPr>
        <w:pStyle w:val="0"/>
        <w:rPr>
          <w:rFonts w:hint="default"/>
        </w:rPr>
      </w:pPr>
    </w:p>
    <w:p>
      <w:pPr>
        <w:pStyle w:val="2"/>
        <w:spacing w:line="360" w:lineRule="auto"/>
        <w:rPr>
          <w:rFonts w:hint="default"/>
          <w:sz w:val="24"/>
        </w:rPr>
      </w:pPr>
      <w:r>
        <w:rPr>
          <w:rFonts w:hint="eastAsia"/>
          <w:sz w:val="24"/>
        </w:rPr>
        <w:t>（２）個別事業報告</w:t>
      </w:r>
    </w:p>
    <w:p>
      <w:pPr>
        <w:pStyle w:val="2"/>
        <w:spacing w:line="360" w:lineRule="auto"/>
        <w:ind w:left="0" w:leftChars="0" w:right="0" w:rightChars="0" w:firstLine="480" w:firstLineChars="200"/>
        <w:rPr>
          <w:rFonts w:hint="default"/>
          <w:sz w:val="24"/>
        </w:rPr>
      </w:pPr>
      <w:r>
        <w:rPr>
          <w:rFonts w:hint="eastAsia"/>
          <w:sz w:val="24"/>
        </w:rPr>
        <w:t>①　公益目的事業</w:t>
      </w:r>
    </w:p>
    <w:p>
      <w:pPr>
        <w:pStyle w:val="0"/>
        <w:ind w:left="1200" w:leftChars="300" w:hanging="480" w:hangingChars="218"/>
        <w:rPr>
          <w:rFonts w:hint="default" w:ascii="ＭＳ ゴシック" w:hAnsi="ＭＳ ゴシック" w:eastAsia="ＭＳ ゴシック"/>
        </w:rPr>
      </w:pPr>
      <w:r>
        <w:rPr>
          <w:rFonts w:hint="eastAsia" w:ascii="ＭＳ ゴシック" w:hAnsi="ＭＳ ゴシック" w:eastAsia="ＭＳ ゴシック"/>
          <w:sz w:val="22"/>
        </w:rPr>
        <w:t>※　文化施設の活用を通して、住民の自主的な学習活動及び地域交流活動を支援する事業</w:t>
      </w:r>
    </w:p>
    <w:p>
      <w:pPr>
        <w:pStyle w:val="0"/>
        <w:ind w:left="1762" w:leftChars="401" w:hanging="880" w:hangingChars="400"/>
        <w:rPr>
          <w:rFonts w:hint="default" w:ascii="ＭＳ ゴシック" w:hAnsi="ＭＳ ゴシック" w:eastAsia="ＭＳ ゴシック"/>
        </w:rPr>
      </w:pPr>
    </w:p>
    <w:p>
      <w:pPr>
        <w:pStyle w:val="0"/>
        <w:ind w:left="660" w:leftChars="300" w:firstLine="220" w:firstLineChars="100"/>
        <w:rPr>
          <w:rFonts w:hint="default"/>
          <w:sz w:val="22"/>
        </w:rPr>
      </w:pPr>
      <w:r>
        <w:rPr>
          <w:rFonts w:hint="eastAsia"/>
          <w:sz w:val="22"/>
        </w:rPr>
        <w:t>中央公民館及びふれあい交流館ゆうホールを拠点として、人と人とのふれあいを図り、地域住民が世代を超えて参加でき、住民の自主的な学習活動の支援や情報提供をはじめ、成果発表の場や機会づくりの充実をめざし、だれもが身近で気軽に学べるきっかけづくりとなる事業を実施しました。</w:t>
      </w:r>
    </w:p>
    <w:p>
      <w:pPr>
        <w:pStyle w:val="16"/>
        <w:ind w:left="660" w:leftChars="300" w:firstLine="220" w:firstLineChars="100"/>
        <w:rPr>
          <w:rFonts w:hint="default"/>
          <w:sz w:val="22"/>
        </w:rPr>
      </w:pPr>
      <w:r>
        <w:rPr>
          <w:rFonts w:hint="eastAsia"/>
          <w:sz w:val="22"/>
        </w:rPr>
        <w:t>また、学習活動を通して住民の交流活動の支援をおこない、一人ひとりの人間性を豊かにし、地域社会の健全な発展を目的に、住民生活の向上と福祉の増進に関する事業や歴史、文化、教育の振興に関する事業、児童の健全な育成に関する事業を展開するとともに、学習活動の場として、施設の利用促進を図り、適正な管理運営に努めました。</w:t>
      </w:r>
    </w:p>
    <w:p>
      <w:pPr>
        <w:pStyle w:val="0"/>
        <w:rPr>
          <w:rFonts w:hint="default"/>
          <w:highlight w:val="lightGray"/>
        </w:rPr>
      </w:pPr>
    </w:p>
    <w:p>
      <w:pPr>
        <w:pStyle w:val="0"/>
        <w:spacing w:line="276" w:lineRule="auto"/>
        <w:ind w:firstLine="660" w:firstLineChars="300"/>
        <w:rPr>
          <w:rFonts w:hint="default"/>
          <w:b w:val="1"/>
          <w:sz w:val="22"/>
        </w:rPr>
      </w:pPr>
      <w:r>
        <w:rPr>
          <w:rFonts w:hint="eastAsia"/>
          <w:b w:val="1"/>
          <w:sz w:val="22"/>
        </w:rPr>
        <w:t>（事業実施状況）</w:t>
      </w:r>
    </w:p>
    <w:p>
      <w:pPr>
        <w:pStyle w:val="0"/>
        <w:ind w:left="664" w:leftChars="102" w:hanging="440" w:hangingChars="200"/>
        <w:rPr>
          <w:rFonts w:hint="default"/>
          <w:sz w:val="22"/>
        </w:rPr>
      </w:pPr>
      <w:r>
        <w:rPr>
          <w:rFonts w:hint="eastAsia"/>
          <w:sz w:val="22"/>
        </w:rPr>
        <w:t>　　　公民館講座として、季節の料理教室、男の料理教室、ジュニアコーラス教室の年間講座をはじめ、整理・収納術講座、染め物教室などの短期講座や大人のチャレンジ教室などを開催しました。</w:t>
      </w:r>
    </w:p>
    <w:p>
      <w:pPr>
        <w:pStyle w:val="0"/>
        <w:ind w:left="660" w:leftChars="300" w:firstLine="220" w:firstLineChars="100"/>
        <w:rPr>
          <w:rFonts w:hint="default"/>
          <w:highlight w:val="lightGray"/>
        </w:rPr>
      </w:pPr>
      <w:r>
        <w:rPr>
          <w:rFonts w:hint="eastAsia"/>
          <w:sz w:val="22"/>
        </w:rPr>
        <w:t>また、文化芸術に親しむ事業として、音楽フェスティバルのほか、くみやまファミリーシアターでは、親子で楽しむコンサートを開催し、ズーラシアンブラスなどによる演奏を楽しみました。</w:t>
      </w:r>
    </w:p>
    <w:p>
      <w:pPr>
        <w:pStyle w:val="0"/>
        <w:rPr>
          <w:rFonts w:hint="default"/>
          <w:b w:val="1"/>
          <w:highlight w:val="lightGray"/>
        </w:rPr>
      </w:pPr>
    </w:p>
    <w:p>
      <w:pPr>
        <w:pStyle w:val="0"/>
        <w:spacing w:line="276" w:lineRule="auto"/>
        <w:ind w:firstLine="660" w:firstLineChars="300"/>
        <w:rPr>
          <w:rFonts w:hint="default"/>
          <w:b w:val="1"/>
          <w:sz w:val="22"/>
        </w:rPr>
      </w:pPr>
      <w:r>
        <w:rPr>
          <w:rFonts w:hint="eastAsia"/>
          <w:b w:val="1"/>
          <w:sz w:val="22"/>
        </w:rPr>
        <w:t>（収支状況）</w:t>
      </w:r>
    </w:p>
    <w:p>
      <w:pPr>
        <w:pStyle w:val="0"/>
        <w:ind w:left="660" w:leftChars="300" w:firstLine="220" w:firstLineChars="100"/>
        <w:rPr>
          <w:rFonts w:hint="default"/>
        </w:rPr>
      </w:pPr>
      <w:r>
        <w:rPr>
          <w:rFonts w:hint="eastAsia"/>
          <w:sz w:val="22"/>
        </w:rPr>
        <w:t>収入は、各教室の参加費等が、</w:t>
      </w:r>
      <w:r>
        <w:rPr>
          <w:rFonts w:hint="eastAsia"/>
          <w:sz w:val="22"/>
        </w:rPr>
        <w:t>818,392</w:t>
      </w:r>
      <w:r>
        <w:rPr>
          <w:rFonts w:hint="eastAsia"/>
          <w:sz w:val="22"/>
        </w:rPr>
        <w:t>円、ファミリーシアターの入場料が</w:t>
      </w:r>
      <w:r>
        <w:rPr>
          <w:rFonts w:hint="eastAsia"/>
          <w:sz w:val="22"/>
        </w:rPr>
        <w:t>194,800</w:t>
      </w:r>
      <w:r>
        <w:rPr>
          <w:rFonts w:hint="eastAsia"/>
          <w:sz w:val="22"/>
        </w:rPr>
        <w:t>円で、合計</w:t>
      </w:r>
      <w:r>
        <w:rPr>
          <w:rFonts w:hint="eastAsia"/>
          <w:sz w:val="22"/>
        </w:rPr>
        <w:t>1,013,192</w:t>
      </w:r>
      <w:r>
        <w:rPr>
          <w:rFonts w:hint="eastAsia"/>
          <w:sz w:val="22"/>
        </w:rPr>
        <w:t>円、支出は、教室開催の講師謝礼や公演料、傷害保険料などで、合計</w:t>
      </w:r>
      <w:r>
        <w:rPr>
          <w:rFonts w:hint="eastAsia"/>
          <w:sz w:val="22"/>
        </w:rPr>
        <w:t>2,011,980</w:t>
      </w:r>
      <w:r>
        <w:rPr>
          <w:rFonts w:hint="eastAsia"/>
          <w:sz w:val="22"/>
        </w:rPr>
        <w:t>円となりました。</w:t>
      </w:r>
    </w:p>
    <w:p>
      <w:pPr>
        <w:pStyle w:val="0"/>
        <w:widowControl w:val="1"/>
        <w:jc w:val="left"/>
        <w:rPr>
          <w:rFonts w:hint="default"/>
          <w:b w:val="1"/>
        </w:rPr>
      </w:pPr>
    </w:p>
    <w:p>
      <w:pPr>
        <w:pStyle w:val="0"/>
        <w:ind w:right="-451" w:rightChars="-205"/>
        <w:rPr>
          <w:rFonts w:hint="default"/>
          <w:b w:val="1"/>
        </w:rPr>
      </w:pPr>
      <w:r>
        <w:rPr>
          <w:rFonts w:hint="eastAsia"/>
          <w:b w:val="1"/>
        </w:rPr>
        <w:t>　　　</w:t>
      </w:r>
    </w:p>
    <w:p>
      <w:pPr>
        <w:pStyle w:val="0"/>
        <w:ind w:right="-451" w:rightChars="-205"/>
        <w:rPr>
          <w:rFonts w:hint="default"/>
          <w:b w:val="1"/>
        </w:rPr>
      </w:pPr>
    </w:p>
    <w:p>
      <w:pPr>
        <w:pStyle w:val="0"/>
        <w:ind w:right="-492" w:rightChars="-205" w:firstLine="440" w:firstLineChars="200"/>
        <w:rPr>
          <w:rFonts w:hint="default"/>
          <w:b w:val="1"/>
        </w:rPr>
      </w:pPr>
      <w:r>
        <w:rPr>
          <w:rFonts w:hint="eastAsia"/>
          <w:b w:val="1"/>
          <w:sz w:val="22"/>
        </w:rPr>
        <w:t>（事業実施内容）</w:t>
      </w:r>
    </w:p>
    <w:p>
      <w:pPr>
        <w:pStyle w:val="0"/>
        <w:ind w:left="884" w:hanging="884" w:hangingChars="504"/>
        <w:jc w:val="right"/>
        <w:rPr>
          <w:rFonts w:hint="default"/>
          <w:w w:val="80"/>
        </w:rPr>
      </w:pPr>
      <w:r>
        <w:rPr>
          <w:rFonts w:hint="eastAsia"/>
          <w:w w:val="80"/>
          <w:sz w:val="22"/>
        </w:rPr>
        <w:t>（単位：回・人・円）</w:t>
      </w:r>
    </w:p>
    <w:tbl>
      <w:tblPr>
        <w:tblStyle w:val="23"/>
        <w:tblW w:w="8776" w:type="dxa"/>
        <w:jc w:val="right"/>
        <w:tblInd w:w="0" w:type="dxa"/>
        <w:tblLayout w:type="fixed"/>
        <w:tblLook w:firstRow="1" w:lastRow="1" w:firstColumn="1" w:lastColumn="1" w:noHBand="0" w:noVBand="0" w:val="01E0"/>
      </w:tblPr>
      <w:tblGrid>
        <w:gridCol w:w="622"/>
        <w:gridCol w:w="2010"/>
        <w:gridCol w:w="44"/>
        <w:gridCol w:w="2212"/>
        <w:gridCol w:w="128"/>
        <w:gridCol w:w="831"/>
        <w:gridCol w:w="838"/>
        <w:gridCol w:w="1115"/>
        <w:gridCol w:w="976"/>
      </w:tblGrid>
      <w:tr>
        <w:trPr>
          <w:trHeight w:val="546" w:hRule="atLeast"/>
        </w:trPr>
        <w:tc>
          <w:tcPr>
            <w:tcW w:w="267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事　業　名</w:t>
            </w:r>
          </w:p>
        </w:tc>
        <w:tc>
          <w:tcPr>
            <w:tcW w:w="226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内　　容</w:t>
            </w:r>
          </w:p>
        </w:tc>
        <w:tc>
          <w:tcPr>
            <w:tcW w:w="85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開催数</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延べ参加者数</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w w:val="90"/>
              </w:rPr>
            </w:pPr>
            <w:r>
              <w:rPr>
                <w:rFonts w:hint="eastAsia" w:ascii="ＭＳ ゴシック" w:hAnsi="ＭＳ ゴシック" w:eastAsia="ＭＳ ゴシック"/>
                <w:w w:val="90"/>
              </w:rPr>
              <w:t>費　用</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left="21"/>
              <w:jc w:val="center"/>
              <w:rPr>
                <w:rFonts w:hint="eastAsia" w:ascii="ＭＳ ゴシック" w:hAnsi="ＭＳ ゴシック" w:eastAsia="ＭＳ ゴシック"/>
                <w:w w:val="90"/>
              </w:rPr>
            </w:pPr>
            <w:r>
              <w:rPr>
                <w:rFonts w:hint="eastAsia" w:ascii="ＭＳ ゴシック" w:hAnsi="ＭＳ ゴシック" w:eastAsia="ＭＳ ゴシック"/>
                <w:w w:val="90"/>
              </w:rPr>
              <w:t>備　考</w:t>
            </w:r>
          </w:p>
        </w:tc>
      </w:tr>
      <w:tr>
        <w:trPr>
          <w:trHeight w:val="352" w:hRule="atLeast"/>
        </w:trPr>
        <w:tc>
          <w:tcPr>
            <w:tcW w:w="8776" w:type="dxa"/>
            <w:gridSpan w:val="9"/>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（年間講座）</w:t>
            </w:r>
          </w:p>
        </w:tc>
      </w:tr>
      <w:tr>
        <w:trPr>
          <w:trHeight w:val="68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季節の料理教室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旬の食材で料理の基本を学ぶ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241</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年</w:t>
            </w:r>
            <w:r>
              <w:rPr>
                <w:rFonts w:hint="eastAsia" w:asciiTheme="minorEastAsia" w:hAnsiTheme="minorEastAsia" w:eastAsiaTheme="minorEastAsia"/>
                <w:w w:val="90"/>
              </w:rPr>
              <w:t xml:space="preserve"> 2,000</w:t>
            </w:r>
          </w:p>
          <w:p>
            <w:pPr>
              <w:pStyle w:val="0"/>
              <w:jc w:val="right"/>
              <w:rPr>
                <w:rFonts w:hint="default" w:asciiTheme="minorEastAsia" w:hAnsiTheme="minorEastAsia" w:eastAsiaTheme="minorEastAsia"/>
                <w:w w:val="90"/>
              </w:rPr>
            </w:pP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w w:val="90"/>
              </w:rPr>
              <w:t>800</w:t>
            </w: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0" w:firstLineChars="100"/>
              <w:rPr>
                <w:rFonts w:hint="default" w:asciiTheme="minorEastAsia" w:hAnsiTheme="minorEastAsia" w:eastAsiaTheme="minorEastAsia"/>
                <w:w w:val="90"/>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男の料理教室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料理を作る楽しさを学ぶ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158</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年</w:t>
            </w:r>
            <w:r>
              <w:rPr>
                <w:rFonts w:hint="eastAsia" w:asciiTheme="minorEastAsia" w:hAnsiTheme="minorEastAsia" w:eastAsiaTheme="minorEastAsia"/>
                <w:w w:val="90"/>
              </w:rPr>
              <w:t xml:space="preserve"> 2,000</w:t>
            </w:r>
          </w:p>
          <w:p>
            <w:pPr>
              <w:pStyle w:val="0"/>
              <w:rPr>
                <w:rFonts w:hint="default" w:asciiTheme="minorEastAsia" w:hAnsiTheme="minorEastAsia" w:eastAsiaTheme="minorEastAsia"/>
                <w:w w:val="90"/>
              </w:rPr>
            </w:pPr>
            <w:r>
              <w:rPr>
                <w:rFonts w:hint="eastAsia" w:asciiTheme="minorEastAsia" w:hAnsiTheme="minorEastAsia" w:eastAsiaTheme="minorEastAsia"/>
                <w:w w:val="90"/>
              </w:rPr>
              <w:t>1</w:t>
            </w:r>
            <w:r>
              <w:rPr>
                <w:rFonts w:hint="eastAsia" w:asciiTheme="minorEastAsia" w:hAnsiTheme="minorEastAsia" w:eastAsiaTheme="minorEastAsia"/>
                <w:w w:val="90"/>
              </w:rPr>
              <w:t>回</w:t>
            </w:r>
            <w:r>
              <w:rPr>
                <w:rFonts w:hint="eastAsia" w:asciiTheme="minorEastAsia" w:hAnsiTheme="minorEastAsia" w:eastAsiaTheme="minorEastAsia"/>
                <w:w w:val="90"/>
              </w:rPr>
              <w:t>1,000</w:t>
            </w:r>
          </w:p>
        </w:tc>
        <w:tc>
          <w:tcPr>
            <w:tcW w:w="9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180" w:firstLineChars="100"/>
              <w:rPr>
                <w:rFonts w:hint="default" w:asciiTheme="minorEastAsia" w:hAnsiTheme="minorEastAsia" w:eastAsiaTheme="minorEastAsia"/>
                <w:w w:val="90"/>
              </w:rPr>
            </w:pPr>
          </w:p>
        </w:tc>
      </w:tr>
      <w:tr>
        <w:trPr>
          <w:trHeight w:val="62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ジュニアコーラス教室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みんなでコーラスを楽しむ</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18</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303</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年</w:t>
            </w: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35" w:hRule="atLeast"/>
        </w:trPr>
        <w:tc>
          <w:tcPr>
            <w:tcW w:w="8776" w:type="dxa"/>
            <w:gridSpan w:val="9"/>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（短期講座）</w:t>
            </w:r>
          </w:p>
        </w:tc>
      </w:tr>
      <w:tr>
        <w:trPr>
          <w:trHeight w:val="69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さば寿司教室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さば寿司の作り方のコツを学ぶ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17</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2,200</w:t>
            </w:r>
          </w:p>
        </w:tc>
        <w:tc>
          <w:tcPr>
            <w:tcW w:w="992" w:type="dxa"/>
            <w:vAlign w:val="center"/>
          </w:tcPr>
          <w:p>
            <w:pPr>
              <w:pStyle w:val="0"/>
              <w:jc w:val="right"/>
              <w:rPr>
                <w:rFonts w:hint="default" w:asciiTheme="minorEastAsia" w:hAnsiTheme="minorEastAsia" w:eastAsiaTheme="minorEastAsia"/>
              </w:rPr>
            </w:pPr>
          </w:p>
        </w:tc>
      </w:tr>
      <w:tr>
        <w:trPr>
          <w:trHeight w:val="61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５</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漬け物教室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旬の食材で漬け物づくりのコツを学ぶ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900</w:t>
            </w:r>
          </w:p>
        </w:tc>
        <w:tc>
          <w:tcPr>
            <w:tcW w:w="992" w:type="dxa"/>
            <w:vAlign w:val="center"/>
          </w:tcPr>
          <w:p>
            <w:pPr>
              <w:pStyle w:val="0"/>
              <w:jc w:val="right"/>
              <w:rPr>
                <w:rFonts w:hint="default" w:asciiTheme="minorEastAsia" w:hAnsiTheme="minorEastAsia" w:eastAsiaTheme="minorEastAsia"/>
              </w:rPr>
            </w:pPr>
          </w:p>
        </w:tc>
      </w:tr>
      <w:tr>
        <w:trPr>
          <w:trHeight w:val="63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６</w:t>
            </w:r>
          </w:p>
        </w:tc>
        <w:tc>
          <w:tcPr>
            <w:tcW w:w="2049" w:type="dxa"/>
            <w:vAlign w:val="center"/>
          </w:tcPr>
          <w:p>
            <w:pPr>
              <w:pStyle w:val="0"/>
              <w:rPr>
                <w:rFonts w:hint="default" w:asciiTheme="minorEastAsia" w:hAnsiTheme="minorEastAsia" w:eastAsiaTheme="minorEastAsia"/>
                <w:w w:val="90"/>
              </w:rPr>
            </w:pPr>
            <w:r>
              <w:rPr>
                <w:rFonts w:hint="eastAsia" w:asciiTheme="minorEastAsia" w:hAnsiTheme="minorEastAsia" w:eastAsiaTheme="minorEastAsia"/>
                <w:w w:val="90"/>
              </w:rPr>
              <w:t>そば打ち教室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手打ちそばに挑戦</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1,600</w:t>
            </w:r>
          </w:p>
        </w:tc>
        <w:tc>
          <w:tcPr>
            <w:tcW w:w="992" w:type="dxa"/>
            <w:vAlign w:val="center"/>
          </w:tcPr>
          <w:p>
            <w:pPr>
              <w:pStyle w:val="0"/>
              <w:jc w:val="right"/>
              <w:rPr>
                <w:rFonts w:hint="default" w:asciiTheme="minorEastAsia" w:hAnsiTheme="minorEastAsia" w:eastAsiaTheme="minorEastAsia"/>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７</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トマトケチャップ教室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地場産トマトでケチャップ作りを学ぶ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1,700</w:t>
            </w:r>
          </w:p>
        </w:tc>
        <w:tc>
          <w:tcPr>
            <w:tcW w:w="992" w:type="dxa"/>
            <w:vAlign w:val="center"/>
          </w:tcPr>
          <w:p>
            <w:pPr>
              <w:pStyle w:val="0"/>
              <w:jc w:val="right"/>
              <w:rPr>
                <w:rFonts w:hint="default" w:asciiTheme="minorEastAsia" w:hAnsiTheme="minorEastAsia" w:eastAsiaTheme="minorEastAsia"/>
              </w:rPr>
            </w:pPr>
          </w:p>
        </w:tc>
      </w:tr>
      <w:tr>
        <w:trPr>
          <w:trHeight w:val="69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８</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整理・収納術教室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楽しい片付け方法とモノとココロの収納術を学ぶ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86"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９</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くみやま歴史講座</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くみやまの歴史についての講演会等を開く</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27</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69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10</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染め物教室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染め物で小物などを作る</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17</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各</w:t>
            </w:r>
            <w:r>
              <w:rPr>
                <w:rFonts w:hint="eastAsia" w:asciiTheme="minorEastAsia" w:hAnsiTheme="minorEastAsia" w:eastAsiaTheme="minorEastAsia"/>
              </w:rPr>
              <w:t>1,000</w:t>
            </w:r>
          </w:p>
        </w:tc>
        <w:tc>
          <w:tcPr>
            <w:tcW w:w="992" w:type="dxa"/>
            <w:vAlign w:val="center"/>
          </w:tcPr>
          <w:p>
            <w:pPr>
              <w:pStyle w:val="0"/>
              <w:jc w:val="right"/>
              <w:rPr>
                <w:rFonts w:hint="default" w:asciiTheme="minorEastAsia" w:hAnsiTheme="minorEastAsia" w:eastAsiaTheme="minorEastAsia"/>
              </w:rPr>
            </w:pPr>
          </w:p>
        </w:tc>
      </w:tr>
      <w:tr>
        <w:trPr>
          <w:trHeight w:val="67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11</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寄せ植え教室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季節の寄せ植えを楽しむ</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1,500</w:t>
            </w:r>
          </w:p>
        </w:tc>
        <w:tc>
          <w:tcPr>
            <w:tcW w:w="992" w:type="dxa"/>
            <w:vAlign w:val="center"/>
          </w:tcPr>
          <w:p>
            <w:pPr>
              <w:pStyle w:val="0"/>
              <w:jc w:val="right"/>
              <w:rPr>
                <w:rFonts w:hint="default" w:asciiTheme="minorEastAsia" w:hAnsiTheme="minorEastAsia" w:eastAsiaTheme="minorEastAsia"/>
              </w:rPr>
            </w:pPr>
          </w:p>
        </w:tc>
      </w:tr>
      <w:tr>
        <w:trPr>
          <w:trHeight w:val="60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12</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剪定教室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庭木の剪定のコツや樹木管理の基礎を学ぶ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3</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78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13</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樹木ウォッチング教室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樹木の専門家の案内で樹木ウォッチングを楽しむ</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45"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14</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アイデア工作教室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廃品をリサイクルして活用することで、資源の大切さを学ぶ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48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各</w:t>
            </w:r>
            <w:r>
              <w:rPr>
                <w:rFonts w:hint="eastAsia" w:asciiTheme="minorEastAsia" w:hAnsiTheme="minorEastAsia" w:eastAsiaTheme="minorEastAsia"/>
              </w:rPr>
              <w:t>300</w:t>
            </w:r>
            <w:r>
              <w:rPr>
                <w:rFonts w:hint="eastAsia" w:asciiTheme="minorEastAsia" w:hAnsiTheme="minorEastAsia" w:eastAsiaTheme="minorEastAsia"/>
              </w:rPr>
              <w:t>～</w:t>
            </w:r>
            <w:r>
              <w:rPr>
                <w:rFonts w:hint="eastAsia" w:asciiTheme="minorEastAsia" w:hAnsiTheme="minorEastAsia" w:eastAsiaTheme="minorEastAsia"/>
              </w:rPr>
              <w:t>800</w:t>
            </w:r>
          </w:p>
        </w:tc>
        <w:tc>
          <w:tcPr>
            <w:tcW w:w="992" w:type="dxa"/>
            <w:vAlign w:val="center"/>
          </w:tcPr>
          <w:p>
            <w:pPr>
              <w:pStyle w:val="0"/>
              <w:jc w:val="right"/>
              <w:rPr>
                <w:rFonts w:hint="default" w:asciiTheme="minorEastAsia" w:hAnsiTheme="minorEastAsia" w:eastAsiaTheme="minorEastAsia"/>
              </w:rPr>
            </w:pPr>
          </w:p>
        </w:tc>
      </w:tr>
      <w:tr>
        <w:trPr>
          <w:trHeight w:val="666"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15</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ゆかた着付け教室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ゆかたの着付けとマナーを学ぶ</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7</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7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16</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レトロ音楽教室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昔懐かしい電蓄でＳＰ盤を聴き歌う</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67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p>
        </w:tc>
        <w:tc>
          <w:tcPr>
            <w:tcW w:w="2049" w:type="dxa"/>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国際交流教室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外国人を講師に招き、他国の文化風習に触れ親しむ</w:t>
            </w:r>
          </w:p>
        </w:tc>
        <w:tc>
          <w:tcPr>
            <w:tcW w:w="853" w:type="dxa"/>
            <w:gridSpan w:val="2"/>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410" w:hRule="atLeast"/>
        </w:trPr>
        <w:tc>
          <w:tcPr>
            <w:tcW w:w="8776" w:type="dxa"/>
            <w:gridSpan w:val="9"/>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（迎春講座）</w:t>
            </w:r>
          </w:p>
        </w:tc>
      </w:tr>
      <w:tr>
        <w:trPr>
          <w:trHeight w:val="69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18</w:t>
            </w:r>
          </w:p>
        </w:tc>
        <w:tc>
          <w:tcPr>
            <w:tcW w:w="205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正月料理教室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おせちの基礎を中心に、手づくり正月料理を学ぶ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6</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690"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19</w:t>
            </w:r>
          </w:p>
        </w:tc>
        <w:tc>
          <w:tcPr>
            <w:tcW w:w="205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きもの着付け教室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正月前に着物の美しい着付けと和装マナーを学ぶ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3</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25</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992" w:type="dxa"/>
            <w:vAlign w:val="center"/>
          </w:tcPr>
          <w:p>
            <w:pPr>
              <w:pStyle w:val="0"/>
              <w:jc w:val="right"/>
              <w:rPr>
                <w:rFonts w:hint="default" w:asciiTheme="minorEastAsia" w:hAnsiTheme="minorEastAsia" w:eastAsiaTheme="minorEastAsia"/>
              </w:rPr>
            </w:pPr>
          </w:p>
        </w:tc>
      </w:tr>
      <w:tr>
        <w:trPr>
          <w:trHeight w:val="718"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20</w:t>
            </w:r>
          </w:p>
        </w:tc>
        <w:tc>
          <w:tcPr>
            <w:tcW w:w="205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迎春寄せ植え教室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新春向けの寄せ植えを楽しむ</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11</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2,000</w:t>
            </w:r>
          </w:p>
        </w:tc>
        <w:tc>
          <w:tcPr>
            <w:tcW w:w="992" w:type="dxa"/>
            <w:vAlign w:val="center"/>
          </w:tcPr>
          <w:p>
            <w:pPr>
              <w:pStyle w:val="0"/>
              <w:jc w:val="right"/>
              <w:rPr>
                <w:rFonts w:hint="default" w:asciiTheme="minorEastAsia" w:hAnsiTheme="minorEastAsia" w:eastAsiaTheme="minorEastAsia"/>
              </w:rPr>
            </w:pPr>
          </w:p>
        </w:tc>
      </w:tr>
      <w:tr>
        <w:trPr>
          <w:trHeight w:val="714"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21</w:t>
            </w:r>
          </w:p>
        </w:tc>
        <w:tc>
          <w:tcPr>
            <w:tcW w:w="205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年賀状</w:t>
            </w:r>
            <w:r>
              <w:rPr>
                <w:rFonts w:hint="eastAsia" w:asciiTheme="minorEastAsia" w:hAnsiTheme="minorEastAsia" w:eastAsiaTheme="minorEastAsia"/>
                <w:w w:val="90"/>
              </w:rPr>
              <w:t>(</w:t>
            </w:r>
            <w:r>
              <w:rPr>
                <w:rFonts w:hint="eastAsia" w:asciiTheme="minorEastAsia" w:hAnsiTheme="minorEastAsia" w:eastAsiaTheme="minorEastAsia"/>
                <w:w w:val="90"/>
              </w:rPr>
              <w:t>毛筆</w:t>
            </w:r>
            <w:r>
              <w:rPr>
                <w:rFonts w:hint="eastAsia" w:asciiTheme="minorEastAsia" w:hAnsiTheme="minorEastAsia" w:eastAsiaTheme="minorEastAsia"/>
                <w:w w:val="90"/>
              </w:rPr>
              <w:t>)</w:t>
            </w:r>
            <w:r>
              <w:rPr>
                <w:rFonts w:hint="eastAsia" w:asciiTheme="minorEastAsia" w:hAnsiTheme="minorEastAsia" w:eastAsiaTheme="minorEastAsia"/>
                <w:w w:val="90"/>
              </w:rPr>
              <w:t>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毛筆で年賀状の書き方を学ぶ</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2</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17</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79" w:hRule="atLeast"/>
        </w:trPr>
        <w:tc>
          <w:tcPr>
            <w:tcW w:w="8776" w:type="dxa"/>
            <w:gridSpan w:val="9"/>
            <w:vAlign w:val="center"/>
          </w:tcPr>
          <w:p>
            <w:pPr>
              <w:pStyle w:val="0"/>
              <w:rPr>
                <w:rFonts w:hint="default" w:asciiTheme="minorEastAsia" w:hAnsiTheme="minorEastAsia" w:eastAsiaTheme="minorEastAsia"/>
                <w:b w:val="1"/>
              </w:rPr>
            </w:pPr>
            <w:r>
              <w:rPr>
                <w:rFonts w:hint="eastAsia" w:asciiTheme="minorEastAsia" w:hAnsiTheme="minorEastAsia" w:eastAsiaTheme="minorEastAsia"/>
                <w:b w:val="1"/>
              </w:rPr>
              <w:t>（チャレンジ講座）</w:t>
            </w:r>
          </w:p>
        </w:tc>
      </w:tr>
      <w:tr>
        <w:trPr>
          <w:trHeight w:val="752" w:hRule="atLeast"/>
        </w:trPr>
        <w:tc>
          <w:tcPr>
            <w:tcW w:w="6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p>
        </w:tc>
        <w:tc>
          <w:tcPr>
            <w:tcW w:w="205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大人チャレンジ教室</w:t>
            </w:r>
          </w:p>
        </w:tc>
        <w:tc>
          <w:tcPr>
            <w:tcW w:w="2267" w:type="dxa"/>
            <w:gridSpan w:val="2"/>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サークルの方々の指導で、サークル活動に挑戦</w:t>
            </w:r>
          </w:p>
        </w:tc>
        <w:tc>
          <w:tcPr>
            <w:tcW w:w="845"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6</w:t>
            </w:r>
          </w:p>
        </w:tc>
        <w:tc>
          <w:tcPr>
            <w:tcW w:w="851"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42</w:t>
            </w:r>
          </w:p>
        </w:tc>
        <w:tc>
          <w:tcPr>
            <w:tcW w:w="1134" w:type="dxa"/>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各</w:t>
            </w:r>
            <w:r>
              <w:rPr>
                <w:rFonts w:hint="eastAsia" w:asciiTheme="minorEastAsia" w:hAnsiTheme="minorEastAsia" w:eastAsiaTheme="minorEastAsia"/>
              </w:rPr>
              <w:t>100</w:t>
            </w:r>
            <w:r>
              <w:rPr>
                <w:rFonts w:hint="eastAsia" w:asciiTheme="minorEastAsia" w:hAnsiTheme="minorEastAsia" w:eastAsiaTheme="minorEastAsia"/>
              </w:rPr>
              <w:t>～</w:t>
            </w:r>
            <w:r>
              <w:rPr>
                <w:rFonts w:hint="eastAsia" w:asciiTheme="minorEastAsia" w:hAnsiTheme="minorEastAsia" w:eastAsiaTheme="minorEastAsia"/>
              </w:rPr>
              <w:t>500</w:t>
            </w:r>
          </w:p>
        </w:tc>
        <w:tc>
          <w:tcPr>
            <w:tcW w:w="992" w:type="dxa"/>
            <w:vAlign w:val="center"/>
          </w:tcPr>
          <w:p>
            <w:pPr>
              <w:pStyle w:val="0"/>
              <w:jc w:val="right"/>
              <w:rPr>
                <w:rFonts w:hint="default" w:asciiTheme="minorEastAsia" w:hAnsiTheme="minorEastAsia" w:eastAsiaTheme="minorEastAsia"/>
              </w:rPr>
            </w:pPr>
          </w:p>
        </w:tc>
      </w:tr>
      <w:tr>
        <w:trPr>
          <w:trHeight w:val="397" w:hRule="atLeast"/>
        </w:trPr>
        <w:tc>
          <w:tcPr>
            <w:tcW w:w="8776" w:type="dxa"/>
            <w:gridSpan w:val="9"/>
            <w:vAlign w:val="center"/>
          </w:tcPr>
          <w:p>
            <w:pPr>
              <w:pStyle w:val="0"/>
              <w:spacing w:line="0" w:lineRule="atLeast"/>
              <w:ind w:right="936"/>
              <w:rPr>
                <w:rFonts w:hint="default" w:asciiTheme="minorEastAsia" w:hAnsiTheme="minorEastAsia" w:eastAsiaTheme="minorEastAsia"/>
                <w:b w:val="1"/>
              </w:rPr>
            </w:pPr>
            <w:r>
              <w:rPr>
                <w:rFonts w:hint="eastAsia" w:asciiTheme="minorEastAsia" w:hAnsiTheme="minorEastAsia" w:eastAsiaTheme="minorEastAsia"/>
                <w:b w:val="1"/>
              </w:rPr>
              <w:t>（その他）</w:t>
            </w:r>
          </w:p>
        </w:tc>
      </w:tr>
      <w:tr>
        <w:trPr>
          <w:trHeight w:val="637" w:hRule="atLeast"/>
        </w:trPr>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23</w:t>
            </w:r>
          </w:p>
        </w:tc>
        <w:tc>
          <w:tcPr>
            <w:tcW w:w="20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くみやま音楽フェスティバル</w:t>
            </w:r>
          </w:p>
        </w:tc>
        <w:tc>
          <w:tcPr>
            <w:tcW w:w="22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音楽愛好家に発表の場を提供し、音楽文化の意識の高揚を図る</w:t>
            </w:r>
          </w:p>
        </w:tc>
        <w:tc>
          <w:tcPr>
            <w:tcW w:w="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1,300</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無料</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eastAsiaTheme="minorEastAsia"/>
              </w:rPr>
            </w:pPr>
          </w:p>
        </w:tc>
      </w:tr>
      <w:tr>
        <w:trPr>
          <w:trHeight w:val="244" w:hRule="atLeast"/>
        </w:trPr>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24</w:t>
            </w:r>
          </w:p>
        </w:tc>
        <w:tc>
          <w:tcPr>
            <w:tcW w:w="20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中央公民館開館</w:t>
            </w:r>
            <w:r>
              <w:rPr>
                <w:rFonts w:hint="eastAsia" w:asciiTheme="minorEastAsia" w:hAnsiTheme="minorEastAsia" w:eastAsiaTheme="minorEastAsia"/>
                <w:w w:val="90"/>
              </w:rPr>
              <w:t>40</w:t>
            </w:r>
            <w:r>
              <w:rPr>
                <w:rFonts w:hint="eastAsia" w:asciiTheme="minorEastAsia" w:hAnsiTheme="minorEastAsia" w:eastAsiaTheme="minorEastAsia"/>
                <w:w w:val="90"/>
              </w:rPr>
              <w:t>周年記念くみやまファミリーシアター</w:t>
            </w:r>
          </w:p>
        </w:tc>
        <w:tc>
          <w:tcPr>
            <w:tcW w:w="22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優れた舞台芸術や音楽を親子で鑑賞し、文化芸能に親しむ</w:t>
            </w:r>
          </w:p>
        </w:tc>
        <w:tc>
          <w:tcPr>
            <w:tcW w:w="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450</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入場料</w:t>
            </w:r>
          </w:p>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400</w:t>
            </w:r>
            <w:r>
              <w:rPr>
                <w:rFonts w:hint="eastAsia" w:asciiTheme="minorEastAsia" w:hAnsiTheme="minorEastAsia" w:eastAsiaTheme="minorEastAsia"/>
                <w:w w:val="90"/>
              </w:rPr>
              <w:t>～</w:t>
            </w:r>
            <w:r>
              <w:rPr>
                <w:rFonts w:hint="eastAsia" w:asciiTheme="minorEastAsia" w:hAnsiTheme="minorEastAsia" w:eastAsiaTheme="minorEastAsia"/>
                <w:w w:val="90"/>
              </w:rPr>
              <w:t>800</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p>
        </w:tc>
      </w:tr>
      <w:tr>
        <w:trPr>
          <w:trHeight w:val="744" w:hRule="atLeast"/>
        </w:trPr>
        <w:tc>
          <w:tcPr>
            <w:tcW w:w="6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25</w:t>
            </w:r>
          </w:p>
        </w:tc>
        <w:tc>
          <w:tcPr>
            <w:tcW w:w="205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中央公民館開館</w:t>
            </w:r>
            <w:r>
              <w:rPr>
                <w:rFonts w:hint="eastAsia" w:asciiTheme="minorEastAsia" w:hAnsiTheme="minorEastAsia" w:eastAsiaTheme="minorEastAsia"/>
                <w:w w:val="90"/>
              </w:rPr>
              <w:t>40</w:t>
            </w:r>
            <w:r>
              <w:rPr>
                <w:rFonts w:hint="eastAsia" w:asciiTheme="minorEastAsia" w:hAnsiTheme="minorEastAsia" w:eastAsiaTheme="minorEastAsia"/>
                <w:w w:val="90"/>
              </w:rPr>
              <w:t>周年記念パネル展</w:t>
            </w:r>
          </w:p>
        </w:tc>
        <w:tc>
          <w:tcPr>
            <w:tcW w:w="226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0" w:lineRule="atLeast"/>
              <w:rPr>
                <w:rFonts w:hint="default" w:asciiTheme="minorEastAsia" w:hAnsiTheme="minorEastAsia" w:eastAsiaTheme="minorEastAsia"/>
                <w:w w:val="90"/>
              </w:rPr>
            </w:pPr>
            <w:r>
              <w:rPr>
                <w:rFonts w:hint="eastAsia" w:asciiTheme="minorEastAsia" w:hAnsiTheme="minorEastAsia" w:eastAsiaTheme="minorEastAsia"/>
                <w:w w:val="90"/>
              </w:rPr>
              <w:t>開館</w:t>
            </w:r>
            <w:r>
              <w:rPr>
                <w:rFonts w:hint="eastAsia" w:asciiTheme="minorEastAsia" w:hAnsiTheme="minorEastAsia" w:eastAsiaTheme="minorEastAsia"/>
                <w:w w:val="90"/>
              </w:rPr>
              <w:t>40</w:t>
            </w:r>
            <w:r>
              <w:rPr>
                <w:rFonts w:hint="eastAsia" w:asciiTheme="minorEastAsia" w:hAnsiTheme="minorEastAsia" w:eastAsiaTheme="minorEastAsia"/>
                <w:w w:val="90"/>
              </w:rPr>
              <w:t>年の歴史を振り返る</w:t>
            </w:r>
          </w:p>
        </w:tc>
        <w:tc>
          <w:tcPr>
            <w:tcW w:w="8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1</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5,000</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r>
              <w:rPr>
                <w:rFonts w:hint="eastAsia" w:asciiTheme="minorEastAsia" w:hAnsiTheme="minorEastAsia" w:eastAsiaTheme="minorEastAsia"/>
                <w:w w:val="90"/>
              </w:rPr>
              <w:t>無料</w:t>
            </w: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p>
        </w:tc>
      </w:tr>
      <w:tr>
        <w:trPr>
          <w:trHeight w:val="611" w:hRule="atLeast"/>
        </w:trPr>
        <w:tc>
          <w:tcPr>
            <w:tcW w:w="4954"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w w:val="90"/>
                <w:sz w:val="22"/>
              </w:rPr>
            </w:pPr>
            <w:r>
              <w:rPr>
                <w:rFonts w:hint="eastAsia" w:ascii="ＭＳ ゴシック" w:hAnsi="ＭＳ ゴシック" w:eastAsia="ＭＳ ゴシック"/>
                <w:w w:val="90"/>
                <w:sz w:val="22"/>
              </w:rPr>
              <w:t>計</w:t>
            </w:r>
          </w:p>
        </w:tc>
        <w:tc>
          <w:tcPr>
            <w:tcW w:w="8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w w:val="90"/>
                <w:sz w:val="22"/>
              </w:rPr>
            </w:pPr>
            <w:r>
              <w:rPr>
                <w:rFonts w:hint="eastAsia" w:ascii="ＭＳ ゴシック" w:hAnsi="ＭＳ ゴシック" w:eastAsia="ＭＳ ゴシック"/>
                <w:w w:val="90"/>
                <w:sz w:val="22"/>
              </w:rPr>
              <w:t>76</w:t>
            </w:r>
          </w:p>
        </w:tc>
        <w:tc>
          <w:tcPr>
            <w:tcW w:w="85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ゴシック" w:hAnsi="ＭＳ ゴシック" w:eastAsia="ＭＳ ゴシック"/>
                <w:w w:val="90"/>
                <w:sz w:val="22"/>
              </w:rPr>
            </w:pPr>
            <w:r>
              <w:rPr>
                <w:rFonts w:hint="eastAsia" w:ascii="ＭＳ ゴシック" w:hAnsi="ＭＳ ゴシック" w:eastAsia="ＭＳ ゴシック"/>
                <w:w w:val="90"/>
                <w:sz w:val="22"/>
              </w:rPr>
              <w:t>7,787</w:t>
            </w:r>
          </w:p>
        </w:tc>
        <w:tc>
          <w:tcPr>
            <w:tcW w:w="212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w w:val="90"/>
              </w:rPr>
            </w:pPr>
          </w:p>
        </w:tc>
      </w:tr>
    </w:tbl>
    <w:p>
      <w:pPr>
        <w:pStyle w:val="0"/>
        <w:rPr>
          <w:rFonts w:hint="default" w:ascii="HGP明朝E" w:hAnsi="HGP明朝E" w:eastAsia="HGP明朝E"/>
        </w:rPr>
      </w:pPr>
    </w:p>
    <w:p>
      <w:pPr>
        <w:rPr>
          <w:rFonts w:hint="default" w:ascii="HGP明朝E" w:hAnsi="HGP明朝E" w:eastAsia="HGP明朝E"/>
        </w:rPr>
        <w:sectPr>
          <w:headerReference r:id="rId5" w:type="default"/>
          <w:footerReference r:id="rId6" w:type="default"/>
          <w:pgSz w:w="11906" w:h="16838"/>
          <w:pgMar w:top="1134" w:right="1417" w:bottom="850" w:left="1417" w:header="851" w:footer="113" w:gutter="0"/>
          <w:pgBorders w:zOrder="front" w:display="allPages" w:offsetFrom="page"/>
          <w:pgNumType w:start="0"/>
          <w:cols w:space="720"/>
          <w:titlePg w:val="1"/>
          <w:textDirection w:val="lrTb"/>
          <w:docGrid w:linePitch="390"/>
        </w:sectPr>
      </w:pPr>
    </w:p>
    <w:p>
      <w:pPr>
        <w:pStyle w:val="0"/>
        <w:rPr>
          <w:rFonts w:hint="default" w:ascii="HGP明朝E" w:hAnsi="HGP明朝E" w:eastAsia="HGP明朝E"/>
        </w:rPr>
      </w:pPr>
    </w:p>
    <w:p>
      <w:pPr>
        <w:pStyle w:val="0"/>
        <w:ind w:firstLine="440" w:firstLineChars="200"/>
        <w:rPr>
          <w:rFonts w:hint="default"/>
          <w:b w:val="1"/>
          <w:sz w:val="22"/>
        </w:rPr>
      </w:pPr>
      <w:r>
        <w:rPr>
          <w:rFonts w:hint="eastAsia" w:ascii="HGP明朝E" w:hAnsi="HGP明朝E" w:eastAsia="HGP明朝E"/>
          <w:sz w:val="22"/>
        </w:rPr>
        <w:t>　</w:t>
      </w:r>
      <w:r>
        <w:rPr>
          <w:rFonts w:hint="eastAsia"/>
          <w:b w:val="1"/>
          <w:sz w:val="22"/>
        </w:rPr>
        <w:t>（施設の管理運営事業）</w:t>
      </w:r>
    </w:p>
    <w:p>
      <w:pPr>
        <w:pStyle w:val="0"/>
        <w:ind w:firstLine="3256" w:firstLineChars="1480"/>
        <w:rPr>
          <w:rFonts w:hint="default"/>
          <w:w w:val="80"/>
        </w:rPr>
      </w:pPr>
      <w:r>
        <w:rPr>
          <w:rFonts w:hint="eastAsia"/>
        </w:rPr>
        <w:t>　</w:t>
      </w:r>
      <w:r>
        <w:rPr>
          <w:rFonts w:hint="eastAsia"/>
          <w:kern w:val="0"/>
        </w:rPr>
        <w:t>　　　　　</w:t>
      </w:r>
      <w:r>
        <w:rPr>
          <w:rFonts w:hint="eastAsia"/>
          <w:kern w:val="0"/>
        </w:rPr>
        <w:t xml:space="preserve">          </w:t>
      </w:r>
      <w:r>
        <w:rPr>
          <w:rFonts w:hint="eastAsia"/>
          <w:kern w:val="0"/>
        </w:rPr>
        <w:t>　　　　　</w:t>
      </w:r>
      <w:r>
        <w:rPr>
          <w:rFonts w:hint="eastAsia"/>
          <w:w w:val="80"/>
          <w:sz w:val="22"/>
        </w:rPr>
        <w:t>（単位：件・人・円）</w:t>
      </w:r>
    </w:p>
    <w:tbl>
      <w:tblPr>
        <w:tblStyle w:val="11"/>
        <w:tblW w:w="8546" w:type="dxa"/>
        <w:jc w:val="left"/>
        <w:tblInd w:w="506" w:type="dxa"/>
        <w:tblLayout w:type="fixed"/>
        <w:tblCellMar>
          <w:left w:w="30" w:type="dxa"/>
          <w:right w:w="30" w:type="dxa"/>
        </w:tblCellMar>
        <w:tblLook w:firstRow="0" w:lastRow="0" w:firstColumn="0" w:lastColumn="0" w:noHBand="0" w:noVBand="0" w:val="0000"/>
      </w:tblPr>
      <w:tblGrid>
        <w:gridCol w:w="2870"/>
        <w:gridCol w:w="1673"/>
        <w:gridCol w:w="1802"/>
        <w:gridCol w:w="2201"/>
      </w:tblGrid>
      <w:tr>
        <w:trPr>
          <w:trHeight w:val="437" w:hRule="atLeast"/>
        </w:trPr>
        <w:tc>
          <w:tcPr>
            <w:tcW w:w="28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施　設　名</w:t>
            </w:r>
          </w:p>
        </w:tc>
        <w:tc>
          <w:tcPr>
            <w:tcW w:w="3475"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2201" w:type="dxa"/>
            <w:vMerge w:val="restar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r>
      <w:tr>
        <w:trPr>
          <w:trHeight w:val="405" w:hRule="atLeast"/>
        </w:trPr>
        <w:tc>
          <w:tcPr>
            <w:tcW w:w="287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0"/>
                <w:sz w:val="20"/>
              </w:rPr>
            </w:pPr>
          </w:p>
        </w:tc>
        <w:tc>
          <w:tcPr>
            <w:tcW w:w="1673"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802"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2201" w:type="dxa"/>
            <w:vMerge w:val="continue"/>
            <w:tcBorders>
              <w:top w:val="none" w:color="auto" w:sz="0"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kern w:val="0"/>
                <w:sz w:val="20"/>
              </w:rPr>
            </w:pPr>
          </w:p>
        </w:tc>
      </w:tr>
      <w:tr>
        <w:trPr>
          <w:trHeight w:val="454" w:hRule="exact"/>
        </w:trPr>
        <w:tc>
          <w:tcPr>
            <w:tcW w:w="2870"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教養室１･２･３</w:t>
            </w:r>
          </w:p>
        </w:tc>
        <w:tc>
          <w:tcPr>
            <w:tcW w:w="1673" w:type="dxa"/>
            <w:tcBorders>
              <w:top w:val="doub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155</w:t>
            </w:r>
          </w:p>
        </w:tc>
        <w:tc>
          <w:tcPr>
            <w:tcW w:w="1802" w:type="dxa"/>
            <w:tcBorders>
              <w:top w:val="doub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898</w:t>
            </w:r>
          </w:p>
        </w:tc>
        <w:tc>
          <w:tcPr>
            <w:tcW w:w="2201" w:type="dxa"/>
            <w:tcBorders>
              <w:top w:val="doub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19,860</w:t>
            </w:r>
          </w:p>
        </w:tc>
      </w:tr>
      <w:tr>
        <w:trPr>
          <w:trHeight w:val="454" w:hRule="exact"/>
        </w:trPr>
        <w:tc>
          <w:tcPr>
            <w:tcW w:w="287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会議室１･２</w:t>
            </w:r>
          </w:p>
        </w:tc>
        <w:tc>
          <w:tcPr>
            <w:tcW w:w="1673" w:type="dxa"/>
            <w:tcBorders>
              <w:top w:val="single" w:color="auto" w:sz="4" w:space="0"/>
              <w:left w:val="single" w:color="auto" w:sz="4" w:space="0"/>
              <w:bottom w:val="nil"/>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222</w:t>
            </w:r>
          </w:p>
        </w:tc>
        <w:tc>
          <w:tcPr>
            <w:tcW w:w="1802" w:type="dxa"/>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1,398</w:t>
            </w:r>
          </w:p>
        </w:tc>
        <w:tc>
          <w:tcPr>
            <w:tcW w:w="2201"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15,430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研修室１･２</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118</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1,129</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64,020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和室１･２</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93</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251</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音楽室</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245</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2,407</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111,660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ホール</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35</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10,625</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29,760</w:t>
            </w:r>
          </w:p>
        </w:tc>
      </w:tr>
      <w:tr>
        <w:trPr>
          <w:trHeight w:val="454" w:hRule="exact"/>
        </w:trPr>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料理実習室</w:t>
            </w:r>
          </w:p>
        </w:tc>
        <w:tc>
          <w:tcPr>
            <w:tcW w:w="167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82</w:t>
            </w:r>
          </w:p>
        </w:tc>
        <w:tc>
          <w:tcPr>
            <w:tcW w:w="180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852</w:t>
            </w:r>
          </w:p>
        </w:tc>
        <w:tc>
          <w:tcPr>
            <w:tcW w:w="2201"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19,260</w:t>
            </w:r>
          </w:p>
        </w:tc>
      </w:tr>
      <w:tr>
        <w:trPr>
          <w:trHeight w:val="454" w:hRule="exact"/>
        </w:trPr>
        <w:tc>
          <w:tcPr>
            <w:tcW w:w="287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rPr>
                <w:rFonts w:hint="default" w:asciiTheme="minorEastAsia" w:hAnsiTheme="minorEastAsia" w:eastAsiaTheme="minorEastAsia"/>
                <w:kern w:val="0"/>
                <w:sz w:val="22"/>
              </w:rPr>
            </w:pPr>
            <w:r>
              <w:rPr>
                <w:rFonts w:hint="eastAsia" w:asciiTheme="minorEastAsia" w:hAnsiTheme="minorEastAsia" w:eastAsiaTheme="minorEastAsia"/>
                <w:kern w:val="0"/>
                <w:sz w:val="22"/>
              </w:rPr>
              <w:t>音響照明備品等</w:t>
            </w:r>
          </w:p>
        </w:tc>
        <w:tc>
          <w:tcPr>
            <w:tcW w:w="1673" w:type="dxa"/>
            <w:tcBorders>
              <w:top w:val="single" w:color="auto" w:sz="4"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ind w:right="26" w:rightChars="12"/>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p>
        </w:tc>
        <w:tc>
          <w:tcPr>
            <w:tcW w:w="1802" w:type="dxa"/>
            <w:tcBorders>
              <w:top w:val="single" w:color="auto" w:sz="4"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ind w:right="128" w:rightChars="58"/>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p>
        </w:tc>
        <w:tc>
          <w:tcPr>
            <w:tcW w:w="2201" w:type="dxa"/>
            <w:tcBorders>
              <w:top w:val="single" w:color="auto" w:sz="4"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ind w:right="59" w:rightChars="27"/>
              <w:jc w:val="right"/>
              <w:rPr>
                <w:rFonts w:hint="default" w:asciiTheme="minorEastAsia" w:hAnsiTheme="minorEastAsia" w:eastAsiaTheme="minorEastAsia"/>
                <w:kern w:val="0"/>
                <w:sz w:val="22"/>
              </w:rPr>
            </w:pPr>
            <w:r>
              <w:rPr>
                <w:rFonts w:hint="eastAsia" w:asciiTheme="minorEastAsia" w:hAnsiTheme="minorEastAsia" w:eastAsiaTheme="minorEastAsia"/>
                <w:kern w:val="0"/>
                <w:sz w:val="22"/>
              </w:rPr>
              <w:t>16,900</w:t>
            </w:r>
          </w:p>
        </w:tc>
      </w:tr>
      <w:tr>
        <w:trPr>
          <w:trHeight w:val="454" w:hRule="exact"/>
        </w:trPr>
        <w:tc>
          <w:tcPr>
            <w:tcW w:w="287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00"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673"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right="26" w:rightChars="12"/>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950</w:t>
            </w:r>
          </w:p>
        </w:tc>
        <w:tc>
          <w:tcPr>
            <w:tcW w:w="1802"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ind w:right="128" w:rightChars="58"/>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17,560</w:t>
            </w:r>
          </w:p>
        </w:tc>
        <w:tc>
          <w:tcPr>
            <w:tcW w:w="2201"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right="59" w:rightChars="27"/>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276,890</w:t>
            </w:r>
          </w:p>
        </w:tc>
      </w:tr>
    </w:tbl>
    <w:p>
      <w:pPr>
        <w:pStyle w:val="0"/>
        <w:widowControl w:val="1"/>
        <w:spacing w:line="240" w:lineRule="auto"/>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widowControl w:val="1"/>
        <w:spacing w:line="240" w:lineRule="auto"/>
        <w:jc w:val="left"/>
        <w:rPr>
          <w:rFonts w:hint="eastAsia" w:ascii="ＭＳ ゴシック" w:hAnsi="ＭＳ ゴシック" w:eastAsia="ＭＳ ゴシック"/>
        </w:rPr>
      </w:pPr>
    </w:p>
    <w:p>
      <w:pPr>
        <w:pStyle w:val="0"/>
        <w:widowControl w:val="1"/>
        <w:spacing w:line="360" w:lineRule="auto"/>
        <w:ind w:firstLine="480" w:firstLineChars="200"/>
        <w:jc w:val="left"/>
        <w:rPr>
          <w:rFonts w:hint="eastAsia" w:ascii="ＭＳ ゴシック" w:hAnsi="ＭＳ ゴシック" w:eastAsia="ＭＳ ゴシック"/>
          <w:sz w:val="24"/>
        </w:rPr>
      </w:pPr>
      <w:r>
        <w:rPr>
          <w:rFonts w:hint="eastAsia" w:ascii="ＭＳ ゴシック" w:hAnsi="ＭＳ ゴシック" w:eastAsia="ＭＳ ゴシック"/>
          <w:sz w:val="24"/>
        </w:rPr>
        <w:t>②　収益事業</w:t>
      </w:r>
    </w:p>
    <w:p>
      <w:pPr>
        <w:pStyle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　文化・スポーツ施設等の管理運営（公益目的外）事業</w:t>
      </w:r>
    </w:p>
    <w:p>
      <w:pPr>
        <w:pStyle w:val="0"/>
        <w:rPr>
          <w:rFonts w:hint="default"/>
          <w:sz w:val="22"/>
        </w:rPr>
      </w:pPr>
    </w:p>
    <w:p>
      <w:pPr>
        <w:pStyle w:val="0"/>
        <w:ind w:left="661" w:leftChars="200" w:hanging="221" w:hangingChars="100"/>
        <w:rPr>
          <w:rFonts w:hint="default"/>
          <w:b w:val="1"/>
          <w:sz w:val="22"/>
        </w:rPr>
      </w:pPr>
      <w:r>
        <w:rPr>
          <w:rFonts w:hint="eastAsia"/>
          <w:b w:val="1"/>
          <w:sz w:val="22"/>
        </w:rPr>
        <w:t>（地域文化の振興及びスポーツ・レクリエーションの普及振興を目的としない利用にかかる施設貸与事業）　　</w:t>
      </w:r>
    </w:p>
    <w:p>
      <w:pPr>
        <w:pStyle w:val="0"/>
        <w:ind w:left="720" w:leftChars="300" w:right="672" w:rightChars="280" w:firstLine="5652" w:firstLineChars="2569"/>
        <w:rPr>
          <w:rFonts w:hint="default"/>
          <w:b w:val="1"/>
        </w:rPr>
      </w:pPr>
      <w:r>
        <w:rPr>
          <w:rFonts w:hint="eastAsia"/>
          <w:b w:val="1"/>
          <w:sz w:val="22"/>
        </w:rPr>
        <w:t>　　</w:t>
      </w:r>
      <w:r>
        <w:rPr>
          <w:rFonts w:hint="eastAsia"/>
          <w:w w:val="80"/>
          <w:sz w:val="22"/>
        </w:rPr>
        <w:t>（単位：件・人・円）　</w:t>
      </w:r>
    </w:p>
    <w:tbl>
      <w:tblPr>
        <w:tblStyle w:val="11"/>
        <w:tblW w:w="8418" w:type="dxa"/>
        <w:jc w:val="center"/>
        <w:tblInd w:w="0" w:type="dxa"/>
        <w:tblLayout w:type="fixed"/>
        <w:tblCellMar>
          <w:left w:w="30" w:type="dxa"/>
          <w:right w:w="30" w:type="dxa"/>
        </w:tblCellMar>
        <w:tblLook w:firstRow="0" w:lastRow="0" w:firstColumn="0" w:lastColumn="0" w:noHBand="0" w:noVBand="0" w:val="0000"/>
      </w:tblPr>
      <w:tblGrid>
        <w:gridCol w:w="2658"/>
        <w:gridCol w:w="1680"/>
        <w:gridCol w:w="1920"/>
        <w:gridCol w:w="2160"/>
      </w:tblGrid>
      <w:tr>
        <w:trPr>
          <w:trHeight w:val="397" w:hRule="atLeast"/>
        </w:trPr>
        <w:tc>
          <w:tcPr>
            <w:tcW w:w="265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kern w:val="0"/>
                <w:sz w:val="22"/>
              </w:rPr>
              <w:t>施　設　名</w:t>
            </w:r>
          </w:p>
        </w:tc>
        <w:tc>
          <w:tcPr>
            <w:tcW w:w="3600"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2160" w:type="dxa"/>
            <w:vMerge w:val="restart"/>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r>
      <w:tr>
        <w:trPr>
          <w:trHeight w:val="412" w:hRule="atLeast"/>
        </w:trPr>
        <w:tc>
          <w:tcPr>
            <w:tcW w:w="2658"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920"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2160" w:type="dxa"/>
            <w:vMerge w:val="continue"/>
            <w:tcBorders>
              <w:top w:val="none" w:color="auto" w:sz="0" w:space="0"/>
              <w:left w:val="single" w:color="auto" w:sz="6"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kern w:val="0"/>
                <w:highlight w:val="lightGray"/>
              </w:rPr>
            </w:pPr>
          </w:p>
        </w:tc>
      </w:tr>
      <w:tr>
        <w:trPr>
          <w:trHeight w:val="453" w:hRule="atLeast"/>
        </w:trPr>
        <w:tc>
          <w:tcPr>
            <w:tcW w:w="2658"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教養室１･２･３</w:t>
            </w:r>
          </w:p>
        </w:tc>
        <w:tc>
          <w:tcPr>
            <w:tcW w:w="1680"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202</w:t>
            </w:r>
          </w:p>
        </w:tc>
        <w:tc>
          <w:tcPr>
            <w:tcW w:w="1920"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1,736</w:t>
            </w:r>
          </w:p>
        </w:tc>
        <w:tc>
          <w:tcPr>
            <w:tcW w:w="2160"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129,520</w:t>
            </w:r>
          </w:p>
        </w:tc>
      </w:tr>
      <w:tr>
        <w:trPr>
          <w:trHeight w:val="500"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会議室１･２</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143</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1,530</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201,390</w:t>
            </w:r>
          </w:p>
        </w:tc>
      </w:tr>
      <w:tr>
        <w:trPr>
          <w:trHeight w:val="482"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研修室１･２</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180</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3,694</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296,000</w:t>
            </w:r>
          </w:p>
        </w:tc>
      </w:tr>
      <w:tr>
        <w:trPr>
          <w:trHeight w:val="486"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和室１･２</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73</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206</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19,200</w:t>
            </w:r>
          </w:p>
        </w:tc>
      </w:tr>
      <w:tr>
        <w:trPr>
          <w:trHeight w:val="486"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音楽室</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11</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110</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14,580</w:t>
            </w:r>
          </w:p>
        </w:tc>
      </w:tr>
      <w:tr>
        <w:trPr>
          <w:trHeight w:val="458"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ホール</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32</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6,279</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107,920</w:t>
            </w:r>
          </w:p>
        </w:tc>
      </w:tr>
      <w:tr>
        <w:trPr>
          <w:trHeight w:val="458"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料理実習室</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37</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369</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19,570</w:t>
            </w:r>
          </w:p>
        </w:tc>
      </w:tr>
      <w:tr>
        <w:trPr>
          <w:trHeight w:val="472"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音響照明備品等</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77"/>
              <w:jc w:val="right"/>
              <w:rPr>
                <w:rFonts w:hint="default"/>
                <w:kern w:val="0"/>
                <w:sz w:val="22"/>
              </w:rPr>
            </w:pPr>
            <w:r>
              <w:rPr>
                <w:rFonts w:hint="eastAsia"/>
                <w:kern w:val="0"/>
                <w:sz w:val="22"/>
              </w:rPr>
              <w:t>‐</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ind w:right="30"/>
              <w:jc w:val="right"/>
              <w:rPr>
                <w:rFonts w:hint="default"/>
                <w:kern w:val="0"/>
                <w:sz w:val="22"/>
              </w:rPr>
            </w:pPr>
            <w:r>
              <w:rPr>
                <w:rFonts w:hint="eastAsia"/>
                <w:kern w:val="0"/>
                <w:sz w:val="22"/>
              </w:rPr>
              <w:t>‐</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26"/>
              <w:jc w:val="right"/>
              <w:rPr>
                <w:rFonts w:hint="default"/>
                <w:kern w:val="0"/>
                <w:sz w:val="22"/>
              </w:rPr>
            </w:pPr>
            <w:r>
              <w:rPr>
                <w:rFonts w:hint="eastAsia"/>
                <w:kern w:val="0"/>
                <w:sz w:val="22"/>
              </w:rPr>
              <w:t>103,200</w:t>
            </w:r>
          </w:p>
        </w:tc>
      </w:tr>
      <w:tr>
        <w:trPr>
          <w:trHeight w:val="543" w:hRule="atLeast"/>
        </w:trPr>
        <w:tc>
          <w:tcPr>
            <w:tcW w:w="265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68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ind w:right="77"/>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678</w:t>
            </w:r>
          </w:p>
        </w:tc>
        <w:tc>
          <w:tcPr>
            <w:tcW w:w="1920"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ind w:right="3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13,924</w:t>
            </w:r>
          </w:p>
        </w:tc>
        <w:tc>
          <w:tcPr>
            <w:tcW w:w="216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11" w:rightChars="5"/>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891,380</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1"/>
        <w:spacing w:line="360" w:lineRule="auto"/>
        <w:rPr>
          <w:rFonts w:hint="default"/>
          <w:sz w:val="28"/>
        </w:rPr>
      </w:pPr>
      <w:r>
        <w:rPr>
          <w:rFonts w:hint="eastAsia"/>
          <w:sz w:val="28"/>
        </w:rPr>
        <w:t>３　施設の使用及び収入状況</w:t>
      </w:r>
      <w:r>
        <w:rPr>
          <w:rFonts w:hint="eastAsia"/>
          <w:sz w:val="28"/>
        </w:rPr>
        <w:t xml:space="preserve"> </w:t>
      </w:r>
      <w:r>
        <w:rPr>
          <w:rFonts w:hint="eastAsia"/>
          <w:sz w:val="28"/>
        </w:rPr>
        <w:t>　</w:t>
      </w:r>
    </w:p>
    <w:p>
      <w:pPr>
        <w:pStyle w:val="0"/>
        <w:jc w:val="center"/>
        <w:rPr>
          <w:rFonts w:hint="default"/>
          <w:sz w:val="20"/>
        </w:rPr>
      </w:pPr>
      <w:r>
        <w:rPr>
          <w:rFonts w:hint="eastAsia"/>
          <w:sz w:val="20"/>
        </w:rPr>
        <w:t>（文スポ決算・決算特別委員会資料から）</w:t>
      </w:r>
    </w:p>
    <w:p>
      <w:pPr>
        <w:pStyle w:val="0"/>
        <w:spacing w:line="140" w:lineRule="exact"/>
        <w:rPr>
          <w:rFonts w:hint="default"/>
          <w:sz w:val="24"/>
        </w:rPr>
      </w:pPr>
    </w:p>
    <w:p>
      <w:pPr>
        <w:pStyle w:val="0"/>
        <w:spacing w:line="140" w:lineRule="exact"/>
        <w:rPr>
          <w:rFonts w:hint="default"/>
          <w:sz w:val="24"/>
        </w:rPr>
      </w:pPr>
    </w:p>
    <w:p>
      <w:pPr>
        <w:pStyle w:val="2"/>
        <w:spacing w:line="360" w:lineRule="auto"/>
        <w:rPr>
          <w:rFonts w:hint="default"/>
          <w:sz w:val="24"/>
        </w:rPr>
      </w:pPr>
      <w:r>
        <w:rPr>
          <w:rFonts w:hint="eastAsia"/>
          <w:sz w:val="24"/>
        </w:rPr>
        <w:t>（１）使用・収入・減免状況（公益目的事業＋収益事業）</w:t>
      </w:r>
    </w:p>
    <w:p>
      <w:pPr>
        <w:pStyle w:val="0"/>
        <w:ind w:leftChars="0" w:firstLine="0" w:firstLineChars="0"/>
        <w:rPr>
          <w:rFonts w:hint="eastAsia" w:ascii="ＭＳ ゴシック" w:hAnsi="ＭＳ ゴシック" w:eastAsia="ＭＳ ゴシック"/>
          <w:b w:val="0"/>
          <w:kern w:val="0"/>
        </w:rPr>
      </w:pPr>
      <w:r>
        <w:rPr>
          <w:rFonts w:hint="eastAsia" w:ascii="ＭＳ ゴシック" w:hAnsi="ＭＳ ゴシック" w:eastAsia="ＭＳ ゴシック"/>
          <w:b w:val="0"/>
          <w:kern w:val="0"/>
        </w:rPr>
        <w:t>　　　</w:t>
      </w:r>
      <w:r>
        <w:rPr>
          <w:rFonts w:hint="eastAsia" w:ascii="ＭＳ ゴシック" w:hAnsi="ＭＳ ゴシック" w:eastAsia="ＭＳ ゴシック"/>
          <w:b w:val="0"/>
          <w:kern w:val="0"/>
          <w:u w:val="single" w:color="000000" w:themeColor="text1"/>
        </w:rPr>
        <w:t>平成２８年度</w:t>
      </w:r>
    </w:p>
    <w:p>
      <w:pPr>
        <w:pStyle w:val="0"/>
        <w:ind w:firstLine="3896" w:firstLineChars="1771"/>
        <w:rPr>
          <w:rFonts w:hint="default"/>
          <w:b w:val="1"/>
          <w:kern w:val="0"/>
          <w:sz w:val="22"/>
        </w:rPr>
      </w:pPr>
      <w:r>
        <w:rPr>
          <w:rFonts w:hint="eastAsia"/>
          <w:kern w:val="0"/>
          <w:sz w:val="22"/>
        </w:rPr>
        <w:t>　　　　　　　　　　</w:t>
      </w:r>
      <w:r>
        <w:rPr>
          <w:rFonts w:hint="eastAsia"/>
          <w:kern w:val="0"/>
          <w:sz w:val="22"/>
        </w:rPr>
        <w:t xml:space="preserve">     </w:t>
      </w:r>
      <w:r>
        <w:rPr>
          <w:rFonts w:hint="eastAsia"/>
          <w:kern w:val="0"/>
          <w:sz w:val="22"/>
        </w:rPr>
        <w:t>　　</w:t>
      </w:r>
      <w:r>
        <w:rPr>
          <w:rFonts w:hint="eastAsia"/>
          <w:w w:val="80"/>
          <w:sz w:val="22"/>
        </w:rPr>
        <w:t>（単位：件・人・円）</w:t>
      </w:r>
    </w:p>
    <w:tbl>
      <w:tblPr>
        <w:tblStyle w:val="11"/>
        <w:tblW w:w="8790" w:type="dxa"/>
        <w:jc w:val="left"/>
        <w:tblInd w:w="360" w:type="dxa"/>
        <w:tblLayout w:type="fixed"/>
        <w:tblCellMar>
          <w:left w:w="30" w:type="dxa"/>
          <w:right w:w="30" w:type="dxa"/>
        </w:tblCellMar>
        <w:tblLook w:firstRow="0" w:lastRow="0" w:firstColumn="0" w:lastColumn="0" w:noHBand="0" w:noVBand="0" w:val="0000"/>
      </w:tblPr>
      <w:tblGrid>
        <w:gridCol w:w="2094"/>
        <w:gridCol w:w="1283"/>
        <w:gridCol w:w="1385"/>
        <w:gridCol w:w="1388"/>
        <w:gridCol w:w="1253"/>
        <w:gridCol w:w="1387"/>
      </w:tblGrid>
      <w:tr>
        <w:trPr>
          <w:trHeight w:val="422" w:hRule="atLeast"/>
        </w:trPr>
        <w:tc>
          <w:tcPr>
            <w:tcW w:w="20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0"/>
                <w:sz w:val="22"/>
              </w:rPr>
              <w:t>施　設　名</w:t>
            </w:r>
          </w:p>
        </w:tc>
        <w:tc>
          <w:tcPr>
            <w:tcW w:w="2668"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1388" w:type="dxa"/>
            <w:vMerge w:val="restart"/>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c>
          <w:tcPr>
            <w:tcW w:w="2640" w:type="dxa"/>
            <w:gridSpan w:val="2"/>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2"/>
              </w:rPr>
              <w:t>減　免</w:t>
            </w:r>
          </w:p>
        </w:tc>
      </w:tr>
      <w:tr>
        <w:trPr>
          <w:trHeight w:val="350" w:hRule="atLeast"/>
        </w:trPr>
        <w:tc>
          <w:tcPr>
            <w:tcW w:w="209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83"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385"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1388" w:type="dxa"/>
            <w:vMerge w:val="continue"/>
            <w:tcBorders>
              <w:top w:val="none" w:color="auto" w:sz="0"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253" w:type="dxa"/>
            <w:tcBorders>
              <w:top w:val="single" w:color="auto" w:sz="4" w:space="0"/>
              <w:left w:val="single" w:color="auto" w:sz="6" w:space="0"/>
              <w:bottom w:val="double" w:color="auto" w:sz="4" w:space="0"/>
              <w:right w:val="single" w:color="auto" w:sz="4" w:space="0"/>
              <w:tl2br w:val="nil"/>
              <w:tr2bl w:val="nil"/>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387" w:type="dxa"/>
            <w:tcBorders>
              <w:top w:val="single" w:color="auto" w:sz="4" w:space="0"/>
              <w:left w:val="single" w:color="auto" w:sz="6" w:space="0"/>
              <w:bottom w:val="double" w:color="auto" w:sz="4" w:space="0"/>
              <w:right w:val="single" w:color="auto" w:sz="4" w:space="0"/>
              <w:tl2br w:val="nil"/>
              <w:tr2bl w:val="nil"/>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r>
      <w:tr>
        <w:trPr>
          <w:trHeight w:val="397" w:hRule="atLeast"/>
        </w:trPr>
        <w:tc>
          <w:tcPr>
            <w:tcW w:w="2094"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教養室１･２･３</w:t>
            </w:r>
          </w:p>
        </w:tc>
        <w:tc>
          <w:tcPr>
            <w:tcW w:w="1283"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354</w:t>
            </w:r>
          </w:p>
        </w:tc>
        <w:tc>
          <w:tcPr>
            <w:tcW w:w="1385"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2,620</w:t>
            </w:r>
          </w:p>
        </w:tc>
        <w:tc>
          <w:tcPr>
            <w:tcW w:w="1388"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135,920</w:t>
            </w:r>
          </w:p>
        </w:tc>
        <w:tc>
          <w:tcPr>
            <w:tcW w:w="1253"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277</w:t>
            </w:r>
          </w:p>
        </w:tc>
        <w:tc>
          <w:tcPr>
            <w:tcW w:w="1387"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1,847</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会議室１･２</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362</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2,093</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182,540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290</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1,379</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研修室１･２</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328</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6,490</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370,790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166</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2,214</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和室１･２</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180</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502</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31,680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170</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430</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音楽室</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264</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2,430</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145,710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212</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2,034</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ホール</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72</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18,986</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428,520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64</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17,135</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料理実習室</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126</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1,327</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22,470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123</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1,255</w:t>
            </w:r>
          </w:p>
        </w:tc>
      </w:tr>
      <w:tr>
        <w:trPr>
          <w:trHeight w:val="397" w:hRule="atLeast"/>
        </w:trPr>
        <w:tc>
          <w:tcPr>
            <w:tcW w:w="2094"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rPr>
                <w:rFonts w:hint="default"/>
                <w:kern w:val="0"/>
                <w:sz w:val="22"/>
              </w:rPr>
            </w:pPr>
            <w:r>
              <w:rPr>
                <w:rFonts w:hint="eastAsia"/>
                <w:kern w:val="0"/>
                <w:sz w:val="22"/>
              </w:rPr>
              <w:t>音響照明備品等</w:t>
            </w:r>
          </w:p>
        </w:tc>
        <w:tc>
          <w:tcPr>
            <w:tcW w:w="128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38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38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208,710</w:t>
            </w:r>
          </w:p>
        </w:tc>
        <w:tc>
          <w:tcPr>
            <w:tcW w:w="1253"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38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r>
      <w:tr>
        <w:trPr>
          <w:trHeight w:val="397" w:hRule="atLeast"/>
        </w:trPr>
        <w:tc>
          <w:tcPr>
            <w:tcW w:w="2094"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0"/>
              <w:autoSpaceDN w:val="0"/>
              <w:adjustRightInd w:val="0"/>
              <w:ind w:firstLine="110"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283"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1,686</w:t>
            </w:r>
          </w:p>
        </w:tc>
        <w:tc>
          <w:tcPr>
            <w:tcW w:w="1385"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34,448</w:t>
            </w:r>
          </w:p>
        </w:tc>
        <w:tc>
          <w:tcPr>
            <w:tcW w:w="1388"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1,526,340</w:t>
            </w:r>
          </w:p>
        </w:tc>
        <w:tc>
          <w:tcPr>
            <w:tcW w:w="1253"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1,302</w:t>
            </w:r>
          </w:p>
        </w:tc>
        <w:tc>
          <w:tcPr>
            <w:tcW w:w="1387"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26,294</w:t>
            </w:r>
          </w:p>
        </w:tc>
      </w:tr>
    </w:tbl>
    <w:p>
      <w:pPr>
        <w:pStyle w:val="0"/>
        <w:rPr>
          <w:rFonts w:hint="eastAsia"/>
          <w:highlight w:val="lightGray"/>
        </w:rPr>
      </w:pPr>
    </w:p>
    <w:p>
      <w:pPr>
        <w:pStyle w:val="0"/>
        <w:rPr>
          <w:rFonts w:hint="default"/>
        </w:rPr>
      </w:pPr>
    </w:p>
    <w:p>
      <w:pPr>
        <w:pStyle w:val="2"/>
        <w:ind w:firstLine="220" w:firstLineChars="100"/>
        <w:rPr>
          <w:rFonts w:hint="default"/>
          <w:sz w:val="24"/>
        </w:rPr>
      </w:pPr>
      <w:r>
        <w:rPr>
          <w:rFonts w:hint="eastAsia"/>
          <w:sz w:val="24"/>
        </w:rPr>
        <w:t>　　</w:t>
      </w:r>
      <w:r>
        <w:rPr>
          <w:rFonts w:hint="eastAsia"/>
          <w:sz w:val="24"/>
          <w:u w:val="single" w:color="000000" w:themeColor="text1"/>
        </w:rPr>
        <w:t>平成２７年度</w:t>
      </w:r>
    </w:p>
    <w:p>
      <w:pPr>
        <w:pStyle w:val="0"/>
        <w:rPr>
          <w:rFonts w:hint="default"/>
          <w:sz w:val="22"/>
        </w:rPr>
      </w:pPr>
      <w:r>
        <w:rPr>
          <w:rFonts w:hint="eastAsia"/>
          <w:kern w:val="0"/>
          <w:sz w:val="22"/>
        </w:rPr>
        <w:t>　　　　　　　　</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　　　　　　</w:t>
      </w:r>
      <w:r>
        <w:rPr>
          <w:rFonts w:hint="eastAsia"/>
          <w:kern w:val="0"/>
          <w:sz w:val="22"/>
        </w:rPr>
        <w:t xml:space="preserve"> </w:t>
      </w:r>
      <w:r>
        <w:rPr>
          <w:rFonts w:hint="eastAsia"/>
          <w:w w:val="80"/>
          <w:sz w:val="22"/>
        </w:rPr>
        <w:t>（単位：件・人・円）</w:t>
      </w:r>
    </w:p>
    <w:tbl>
      <w:tblPr>
        <w:tblStyle w:val="11"/>
        <w:tblW w:w="8772" w:type="dxa"/>
        <w:jc w:val="left"/>
        <w:tblInd w:w="360" w:type="dxa"/>
        <w:tblLayout w:type="fixed"/>
        <w:tblCellMar>
          <w:left w:w="30" w:type="dxa"/>
          <w:right w:w="30" w:type="dxa"/>
        </w:tblCellMar>
        <w:tblLook w:firstRow="0" w:lastRow="0" w:firstColumn="0" w:lastColumn="0" w:noHBand="0" w:noVBand="0" w:val="0000"/>
      </w:tblPr>
      <w:tblGrid>
        <w:gridCol w:w="2060"/>
        <w:gridCol w:w="1256"/>
        <w:gridCol w:w="1405"/>
        <w:gridCol w:w="1471"/>
        <w:gridCol w:w="1165"/>
        <w:gridCol w:w="1415"/>
      </w:tblGrid>
      <w:tr>
        <w:trPr>
          <w:trHeight w:val="358" w:hRule="atLeast"/>
        </w:trPr>
        <w:tc>
          <w:tcPr>
            <w:tcW w:w="207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kern w:val="0"/>
                <w:sz w:val="22"/>
              </w:rPr>
              <w:t>施　設　名</w:t>
            </w:r>
          </w:p>
        </w:tc>
        <w:tc>
          <w:tcPr>
            <w:tcW w:w="2661" w:type="dxa"/>
            <w:gridSpan w:val="2"/>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使　用　数</w:t>
            </w:r>
          </w:p>
        </w:tc>
        <w:tc>
          <w:tcPr>
            <w:tcW w:w="1478" w:type="dxa"/>
            <w:vMerge w:val="restart"/>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収入済額</w:t>
            </w:r>
          </w:p>
        </w:tc>
        <w:tc>
          <w:tcPr>
            <w:tcW w:w="2580" w:type="dxa"/>
            <w:gridSpan w:val="2"/>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2"/>
              </w:rPr>
              <w:t>減　免</w:t>
            </w:r>
          </w:p>
        </w:tc>
      </w:tr>
      <w:tr>
        <w:trPr>
          <w:trHeight w:val="350" w:hRule="atLeast"/>
        </w:trPr>
        <w:tc>
          <w:tcPr>
            <w:tcW w:w="207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62" w:type="dxa"/>
            <w:tcBorders>
              <w:top w:val="single" w:color="auto" w:sz="6" w:space="0"/>
              <w:left w:val="single" w:color="auto" w:sz="4"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411" w:type="dxa"/>
            <w:tcBorders>
              <w:top w:val="single" w:color="auto" w:sz="6"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c>
          <w:tcPr>
            <w:tcW w:w="1478" w:type="dxa"/>
            <w:vMerge w:val="continue"/>
            <w:tcBorders>
              <w:top w:val="none" w:color="auto" w:sz="0" w:space="0"/>
              <w:left w:val="single" w:color="auto" w:sz="6" w:space="0"/>
              <w:bottom w:val="doub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kern w:val="0"/>
              </w:rPr>
            </w:pPr>
          </w:p>
        </w:tc>
        <w:tc>
          <w:tcPr>
            <w:tcW w:w="1170" w:type="dxa"/>
            <w:tcBorders>
              <w:top w:val="single" w:color="auto" w:sz="4" w:space="0"/>
              <w:left w:val="single" w:color="auto" w:sz="6" w:space="0"/>
              <w:bottom w:val="double" w:color="auto" w:sz="4" w:space="0"/>
              <w:right w:val="single" w:color="auto" w:sz="4" w:space="0"/>
              <w:tl2br w:val="nil"/>
              <w:tr2bl w:val="nil"/>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件　数</w:t>
            </w:r>
          </w:p>
        </w:tc>
        <w:tc>
          <w:tcPr>
            <w:tcW w:w="1422" w:type="dxa"/>
            <w:tcBorders>
              <w:top w:val="single" w:color="auto" w:sz="4" w:space="0"/>
              <w:left w:val="single" w:color="auto" w:sz="6" w:space="0"/>
              <w:bottom w:val="double" w:color="auto" w:sz="4" w:space="0"/>
              <w:right w:val="single" w:color="auto" w:sz="4" w:space="0"/>
              <w:tl2br w:val="nil"/>
              <w:tr2bl w:val="nil"/>
            </w:tcBorders>
            <w:vAlign w:val="center"/>
          </w:tcPr>
          <w:p>
            <w:pPr>
              <w:pStyle w:val="0"/>
              <w:autoSpaceDE w:val="0"/>
              <w:autoSpaceDN w:val="0"/>
              <w:adjustRightInd w:val="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人　数</w:t>
            </w:r>
          </w:p>
        </w:tc>
      </w:tr>
      <w:tr>
        <w:trPr>
          <w:trHeight w:val="397" w:hRule="atLeast"/>
        </w:trPr>
        <w:tc>
          <w:tcPr>
            <w:tcW w:w="2070" w:type="dxa"/>
            <w:tcBorders>
              <w:top w:val="doub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教養室１･２･３</w:t>
            </w:r>
          </w:p>
        </w:tc>
        <w:tc>
          <w:tcPr>
            <w:tcW w:w="1262" w:type="dxa"/>
            <w:tcBorders>
              <w:top w:val="doub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357</w:t>
            </w:r>
          </w:p>
        </w:tc>
        <w:tc>
          <w:tcPr>
            <w:tcW w:w="1411" w:type="dxa"/>
            <w:tcBorders>
              <w:top w:val="doub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2,634</w:t>
            </w:r>
          </w:p>
        </w:tc>
        <w:tc>
          <w:tcPr>
            <w:tcW w:w="1478"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149,380</w:t>
            </w:r>
          </w:p>
        </w:tc>
        <w:tc>
          <w:tcPr>
            <w:tcW w:w="1170"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270</w:t>
            </w:r>
          </w:p>
        </w:tc>
        <w:tc>
          <w:tcPr>
            <w:tcW w:w="1422" w:type="dxa"/>
            <w:tcBorders>
              <w:top w:val="doub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1,691</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会議室１･２</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365</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2,928</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216,820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286</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1,466</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研修室１･２</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298</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4,823</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360,020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158</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1,745</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和室１･２</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166</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457</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19,200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157</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453</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音楽室</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256</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2,517</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126,240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204</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2,047</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ホール</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67</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16,904</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137,680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61</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15,541</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料理実習室</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119</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1,221</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38,830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114</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right"/>
              <w:rPr>
                <w:rFonts w:hint="eastAsia"/>
                <w:sz w:val="22"/>
              </w:rPr>
            </w:pPr>
            <w:r>
              <w:rPr>
                <w:rFonts w:hint="eastAsia"/>
                <w:sz w:val="22"/>
              </w:rPr>
              <w:t>1,175</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rPr>
                <w:rFonts w:hint="default"/>
                <w:kern w:val="0"/>
                <w:sz w:val="22"/>
              </w:rPr>
            </w:pPr>
            <w:r>
              <w:rPr>
                <w:rFonts w:hint="eastAsia"/>
                <w:kern w:val="0"/>
                <w:sz w:val="22"/>
              </w:rPr>
              <w:t>音響照明備品等</w:t>
            </w:r>
          </w:p>
        </w:tc>
        <w:tc>
          <w:tcPr>
            <w:tcW w:w="1262"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41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478"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120,100</w:t>
            </w:r>
          </w:p>
        </w:tc>
        <w:tc>
          <w:tcPr>
            <w:tcW w:w="117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c>
          <w:tcPr>
            <w:tcW w:w="1422"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kern w:val="0"/>
                <w:sz w:val="22"/>
              </w:rPr>
            </w:pPr>
            <w:r>
              <w:rPr>
                <w:rFonts w:hint="eastAsia"/>
                <w:kern w:val="0"/>
                <w:sz w:val="22"/>
              </w:rPr>
              <w:t>‐</w:t>
            </w:r>
          </w:p>
        </w:tc>
      </w:tr>
      <w:tr>
        <w:trPr>
          <w:trHeight w:val="397" w:hRule="atLeast"/>
        </w:trPr>
        <w:tc>
          <w:tcPr>
            <w:tcW w:w="2070" w:type="dxa"/>
            <w:tcBorders>
              <w:top w:val="single" w:color="auto" w:sz="4" w:space="0"/>
              <w:left w:val="single" w:color="auto" w:sz="6" w:space="0"/>
              <w:bottom w:val="single" w:color="auto" w:sz="4" w:space="0"/>
              <w:right w:val="single" w:color="auto" w:sz="4" w:space="0"/>
              <w:tl2br w:val="nil"/>
              <w:tr2bl w:val="nil"/>
            </w:tcBorders>
            <w:vAlign w:val="center"/>
          </w:tcPr>
          <w:p>
            <w:pPr>
              <w:pStyle w:val="0"/>
              <w:autoSpaceDE w:val="0"/>
              <w:autoSpaceDN w:val="0"/>
              <w:adjustRightInd w:val="0"/>
              <w:ind w:firstLine="119" w:firstLineChars="50"/>
              <w:jc w:val="center"/>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計</w:t>
            </w:r>
          </w:p>
        </w:tc>
        <w:tc>
          <w:tcPr>
            <w:tcW w:w="1262"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1,628</w:t>
            </w:r>
          </w:p>
        </w:tc>
        <w:tc>
          <w:tcPr>
            <w:tcW w:w="1411"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31,484</w:t>
            </w:r>
          </w:p>
        </w:tc>
        <w:tc>
          <w:tcPr>
            <w:tcW w:w="1478"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1,168,270</w:t>
            </w:r>
          </w:p>
        </w:tc>
        <w:tc>
          <w:tcPr>
            <w:tcW w:w="1170"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1,250</w:t>
            </w:r>
          </w:p>
        </w:tc>
        <w:tc>
          <w:tcPr>
            <w:tcW w:w="1422" w:type="dxa"/>
            <w:tcBorders>
              <w:top w:val="single" w:color="auto" w:sz="4"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24,118</w:t>
            </w:r>
          </w:p>
        </w:tc>
      </w:tr>
    </w:tbl>
    <w:p>
      <w:pPr>
        <w:pStyle w:val="0"/>
        <w:rPr>
          <w:rFonts w:hint="default"/>
        </w:rPr>
      </w:pPr>
    </w:p>
    <w:p>
      <w:pPr>
        <w:pStyle w:val="0"/>
        <w:rPr>
          <w:rFonts w:hint="eastAsia"/>
          <w:highlight w:val="lightGray"/>
        </w:rPr>
      </w:pPr>
      <w:r>
        <w:rPr>
          <w:rFonts w:hint="eastAsia"/>
        </w:rPr>
        <w:br w:type="page"/>
      </w:r>
    </w:p>
    <w:p>
      <w:pPr>
        <w:pStyle w:val="0"/>
        <w:ind w:leftChars="0" w:firstLine="0" w:firstLineChars="0"/>
        <w:jc w:val="both"/>
        <w:rPr>
          <w:rFonts w:hint="eastAsia" w:ascii="ＭＳ ゴシック" w:hAnsi="ＭＳ ゴシック" w:eastAsia="ＭＳ ゴシック"/>
          <w:sz w:val="24"/>
        </w:rPr>
      </w:pPr>
    </w:p>
    <w:p>
      <w:pPr>
        <w:pStyle w:val="2"/>
        <w:spacing w:line="360" w:lineRule="auto"/>
        <w:rPr>
          <w:rFonts w:hint="default"/>
        </w:rPr>
      </w:pPr>
      <w:r>
        <w:rPr>
          <w:rFonts w:hint="eastAsia"/>
          <w:sz w:val="24"/>
        </w:rPr>
        <w:t>（２）施設使用率</w:t>
      </w:r>
    </w:p>
    <w:p>
      <w:pPr>
        <w:pStyle w:val="0"/>
        <w:jc w:val="both"/>
        <w:rPr>
          <w:rFonts w:hint="eastAsia" w:ascii="ＭＳ ゴシック" w:hAnsi="ＭＳ ゴシック" w:eastAsia="ＭＳ ゴシック"/>
          <w:sz w:val="24"/>
        </w:rPr>
      </w:pPr>
    </w:p>
    <w:p>
      <w:pPr>
        <w:pStyle w:val="0"/>
        <w:spacing w:line="240" w:lineRule="auto"/>
        <w:ind w:firstLine="660" w:firstLineChars="300"/>
        <w:jc w:val="both"/>
        <w:rPr>
          <w:rFonts w:hint="eastAsia" w:ascii="ＭＳ ゴシック" w:hAnsi="ＭＳ ゴシック" w:eastAsia="ＭＳ ゴシック"/>
          <w:sz w:val="24"/>
        </w:rPr>
      </w:pPr>
      <w:r>
        <w:rPr>
          <w:rFonts w:hint="eastAsia" w:ascii="ＭＳ ゴシック" w:hAnsi="ＭＳ ゴシック" w:eastAsia="ＭＳ ゴシック"/>
          <w:sz w:val="24"/>
          <w:u w:val="single" w:color="000000" w:themeColor="text1"/>
        </w:rPr>
        <w:t>平成２８年度</w:t>
      </w:r>
    </w:p>
    <w:p>
      <w:pPr>
        <w:pStyle w:val="0"/>
        <w:spacing w:line="240" w:lineRule="auto"/>
        <w:ind w:left="0" w:leftChars="0" w:firstLine="7216" w:firstLineChars="4100"/>
        <w:jc w:val="both"/>
        <w:rPr>
          <w:rFonts w:hint="eastAsia" w:ascii="ＭＳ ゴシック" w:hAnsi="ＭＳ ゴシック" w:eastAsia="ＭＳ ゴシック"/>
          <w:sz w:val="22"/>
        </w:rPr>
      </w:pPr>
      <w:r>
        <w:rPr>
          <w:rFonts w:hint="eastAsia"/>
          <w:w w:val="80"/>
          <w:sz w:val="22"/>
        </w:rPr>
        <w:t>（単位：時間・％）</w:t>
      </w:r>
    </w:p>
    <w:tbl>
      <w:tblPr>
        <w:tblStyle w:val="24"/>
        <w:tblW w:w="0" w:type="auto"/>
        <w:jc w:val="center"/>
        <w:tblInd w:w="0" w:type="dxa"/>
        <w:tblLayout w:type="fixed"/>
        <w:tblLook w:firstRow="1" w:lastRow="0" w:firstColumn="1" w:lastColumn="0" w:noHBand="0" w:noVBand="1" w:val="04A0"/>
      </w:tblPr>
      <w:tblGrid>
        <w:gridCol w:w="1779"/>
        <w:gridCol w:w="1857"/>
        <w:gridCol w:w="1675"/>
        <w:gridCol w:w="1680"/>
        <w:gridCol w:w="1680"/>
      </w:tblGrid>
      <w:tr>
        <w:trPr>
          <w:trHeight w:val="502" w:hRule="exact"/>
        </w:trPr>
        <w:tc>
          <w:tcPr>
            <w:tcW w:w="36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施　設　名</w:t>
            </w:r>
          </w:p>
        </w:tc>
        <w:tc>
          <w:tcPr>
            <w:tcW w:w="1675"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使用可能単位</w:t>
            </w:r>
          </w:p>
        </w:tc>
        <w:tc>
          <w:tcPr>
            <w:tcW w:w="1680"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使用単位</w:t>
            </w:r>
          </w:p>
        </w:tc>
        <w:tc>
          <w:tcPr>
            <w:tcW w:w="1680"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使用率</w:t>
            </w:r>
          </w:p>
        </w:tc>
      </w:tr>
      <w:tr>
        <w:trPr>
          <w:trHeight w:val="340" w:hRule="exact"/>
        </w:trPr>
        <w:tc>
          <w:tcPr>
            <w:tcW w:w="17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中央公民館</w:t>
            </w: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ホール</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244</w:t>
            </w:r>
          </w:p>
        </w:tc>
        <w:tc>
          <w:tcPr>
            <w:tcW w:w="1680" w:type="dxa"/>
            <w:vAlign w:val="top"/>
          </w:tcPr>
          <w:p>
            <w:pPr>
              <w:pStyle w:val="0"/>
              <w:jc w:val="right"/>
              <w:rPr>
                <w:rFonts w:hint="eastAsia"/>
                <w:sz w:val="22"/>
              </w:rPr>
            </w:pPr>
            <w:r>
              <w:rPr>
                <w:rFonts w:hint="eastAsia"/>
                <w:sz w:val="22"/>
              </w:rPr>
              <w:t>26.24</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教養室１号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228</w:t>
            </w:r>
          </w:p>
        </w:tc>
        <w:tc>
          <w:tcPr>
            <w:tcW w:w="1680" w:type="dxa"/>
            <w:vAlign w:val="top"/>
          </w:tcPr>
          <w:p>
            <w:pPr>
              <w:pStyle w:val="0"/>
              <w:jc w:val="right"/>
              <w:rPr>
                <w:rFonts w:hint="eastAsia"/>
                <w:sz w:val="22"/>
              </w:rPr>
            </w:pPr>
            <w:r>
              <w:rPr>
                <w:rFonts w:hint="eastAsia"/>
                <w:sz w:val="22"/>
              </w:rPr>
              <w:t>24.52</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２号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236</w:t>
            </w:r>
          </w:p>
        </w:tc>
        <w:tc>
          <w:tcPr>
            <w:tcW w:w="1680" w:type="dxa"/>
            <w:vAlign w:val="top"/>
          </w:tcPr>
          <w:p>
            <w:pPr>
              <w:pStyle w:val="0"/>
              <w:jc w:val="right"/>
              <w:rPr>
                <w:rFonts w:hint="eastAsia"/>
                <w:sz w:val="22"/>
              </w:rPr>
            </w:pPr>
            <w:r>
              <w:rPr>
                <w:rFonts w:hint="eastAsia"/>
                <w:sz w:val="22"/>
              </w:rPr>
              <w:t>25.38</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３号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305</w:t>
            </w:r>
          </w:p>
        </w:tc>
        <w:tc>
          <w:tcPr>
            <w:tcW w:w="1680" w:type="dxa"/>
            <w:vAlign w:val="top"/>
          </w:tcPr>
          <w:p>
            <w:pPr>
              <w:pStyle w:val="0"/>
              <w:jc w:val="right"/>
              <w:rPr>
                <w:rFonts w:hint="eastAsia"/>
                <w:sz w:val="22"/>
              </w:rPr>
            </w:pPr>
            <w:r>
              <w:rPr>
                <w:rFonts w:hint="eastAsia"/>
                <w:sz w:val="22"/>
              </w:rPr>
              <w:t>32.80</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料理実習室</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331</w:t>
            </w:r>
          </w:p>
        </w:tc>
        <w:tc>
          <w:tcPr>
            <w:tcW w:w="1680" w:type="dxa"/>
            <w:vAlign w:val="top"/>
          </w:tcPr>
          <w:p>
            <w:pPr>
              <w:pStyle w:val="0"/>
              <w:jc w:val="right"/>
              <w:rPr>
                <w:rFonts w:hint="eastAsia"/>
                <w:sz w:val="22"/>
              </w:rPr>
            </w:pPr>
            <w:r>
              <w:rPr>
                <w:rFonts w:hint="eastAsia"/>
                <w:sz w:val="22"/>
              </w:rPr>
              <w:t>35.59</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音楽室</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331</w:t>
            </w:r>
          </w:p>
        </w:tc>
        <w:tc>
          <w:tcPr>
            <w:tcW w:w="1680" w:type="dxa"/>
            <w:vAlign w:val="top"/>
          </w:tcPr>
          <w:p>
            <w:pPr>
              <w:pStyle w:val="0"/>
              <w:jc w:val="right"/>
              <w:rPr>
                <w:rFonts w:hint="eastAsia"/>
                <w:sz w:val="22"/>
              </w:rPr>
            </w:pPr>
            <w:r>
              <w:rPr>
                <w:rFonts w:hint="eastAsia"/>
                <w:sz w:val="22"/>
              </w:rPr>
              <w:t>35.59</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会議室１号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349</w:t>
            </w:r>
          </w:p>
        </w:tc>
        <w:tc>
          <w:tcPr>
            <w:tcW w:w="1680" w:type="dxa"/>
            <w:vAlign w:val="top"/>
          </w:tcPr>
          <w:p>
            <w:pPr>
              <w:pStyle w:val="0"/>
              <w:jc w:val="right"/>
              <w:rPr>
                <w:rFonts w:hint="eastAsia"/>
                <w:sz w:val="22"/>
              </w:rPr>
            </w:pPr>
            <w:r>
              <w:rPr>
                <w:rFonts w:hint="eastAsia"/>
                <w:sz w:val="22"/>
              </w:rPr>
              <w:t>37.53</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２号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241</w:t>
            </w:r>
          </w:p>
        </w:tc>
        <w:tc>
          <w:tcPr>
            <w:tcW w:w="1680" w:type="dxa"/>
            <w:vAlign w:val="top"/>
          </w:tcPr>
          <w:p>
            <w:pPr>
              <w:pStyle w:val="0"/>
              <w:jc w:val="right"/>
              <w:rPr>
                <w:rFonts w:hint="eastAsia"/>
                <w:sz w:val="22"/>
              </w:rPr>
            </w:pPr>
            <w:r>
              <w:rPr>
                <w:rFonts w:hint="eastAsia"/>
                <w:sz w:val="22"/>
              </w:rPr>
              <w:t>25.91</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研修室１号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291</w:t>
            </w:r>
          </w:p>
        </w:tc>
        <w:tc>
          <w:tcPr>
            <w:tcW w:w="1680" w:type="dxa"/>
            <w:vAlign w:val="top"/>
          </w:tcPr>
          <w:p>
            <w:pPr>
              <w:pStyle w:val="0"/>
              <w:jc w:val="right"/>
              <w:rPr>
                <w:rFonts w:hint="eastAsia"/>
                <w:sz w:val="22"/>
              </w:rPr>
            </w:pPr>
            <w:r>
              <w:rPr>
                <w:rFonts w:hint="eastAsia"/>
                <w:sz w:val="22"/>
              </w:rPr>
              <w:t>31.29</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２号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273</w:t>
            </w:r>
          </w:p>
        </w:tc>
        <w:tc>
          <w:tcPr>
            <w:tcW w:w="1680" w:type="dxa"/>
            <w:vAlign w:val="top"/>
          </w:tcPr>
          <w:p>
            <w:pPr>
              <w:pStyle w:val="0"/>
              <w:jc w:val="right"/>
              <w:rPr>
                <w:rFonts w:hint="eastAsia"/>
                <w:sz w:val="22"/>
              </w:rPr>
            </w:pPr>
            <w:r>
              <w:rPr>
                <w:rFonts w:hint="eastAsia"/>
                <w:sz w:val="22"/>
              </w:rPr>
              <w:t>29.35</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和室１号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188</w:t>
            </w:r>
          </w:p>
        </w:tc>
        <w:tc>
          <w:tcPr>
            <w:tcW w:w="1680" w:type="dxa"/>
            <w:vAlign w:val="top"/>
          </w:tcPr>
          <w:p>
            <w:pPr>
              <w:pStyle w:val="0"/>
              <w:jc w:val="right"/>
              <w:rPr>
                <w:rFonts w:hint="eastAsia"/>
                <w:sz w:val="22"/>
              </w:rPr>
            </w:pPr>
            <w:r>
              <w:rPr>
                <w:rFonts w:hint="eastAsia"/>
                <w:sz w:val="22"/>
              </w:rPr>
              <w:t>20.22</w:t>
            </w:r>
          </w:p>
        </w:tc>
      </w:tr>
      <w:tr>
        <w:trPr>
          <w:trHeight w:val="340" w:hRule="exact"/>
        </w:trPr>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　　２号</w:t>
            </w:r>
          </w:p>
        </w:tc>
        <w:tc>
          <w:tcPr>
            <w:tcW w:w="1675" w:type="dxa"/>
            <w:vAlign w:val="top"/>
          </w:tcPr>
          <w:p>
            <w:pPr>
              <w:pStyle w:val="0"/>
              <w:jc w:val="right"/>
              <w:rPr>
                <w:rFonts w:hint="eastAsia"/>
                <w:sz w:val="22"/>
              </w:rPr>
            </w:pPr>
            <w:r>
              <w:rPr>
                <w:rFonts w:hint="eastAsia"/>
                <w:sz w:val="22"/>
              </w:rPr>
              <w:t>930</w:t>
            </w:r>
          </w:p>
        </w:tc>
        <w:tc>
          <w:tcPr>
            <w:tcW w:w="1680" w:type="dxa"/>
            <w:vAlign w:val="top"/>
          </w:tcPr>
          <w:p>
            <w:pPr>
              <w:pStyle w:val="0"/>
              <w:jc w:val="right"/>
              <w:rPr>
                <w:rFonts w:hint="eastAsia"/>
                <w:sz w:val="22"/>
              </w:rPr>
            </w:pPr>
            <w:r>
              <w:rPr>
                <w:rFonts w:hint="eastAsia"/>
                <w:sz w:val="22"/>
              </w:rPr>
              <w:t>186</w:t>
            </w:r>
          </w:p>
        </w:tc>
        <w:tc>
          <w:tcPr>
            <w:tcW w:w="1680" w:type="dxa"/>
            <w:vAlign w:val="top"/>
          </w:tcPr>
          <w:p>
            <w:pPr>
              <w:pStyle w:val="0"/>
              <w:jc w:val="right"/>
              <w:rPr>
                <w:rFonts w:hint="eastAsia"/>
                <w:sz w:val="22"/>
              </w:rPr>
            </w:pPr>
            <w:r>
              <w:rPr>
                <w:rFonts w:hint="eastAsia"/>
                <w:sz w:val="22"/>
              </w:rPr>
              <w:t>20.22</w:t>
            </w:r>
          </w:p>
        </w:tc>
      </w:tr>
      <w:tr>
        <w:trPr>
          <w:trHeight w:val="718" w:hRule="exact"/>
        </w:trPr>
        <w:tc>
          <w:tcPr>
            <w:tcW w:w="17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（参考）</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ゆうホール</w:t>
            </w: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p>
          <w:p>
            <w:pPr>
              <w:pStyle w:val="0"/>
              <w:rPr>
                <w:rFonts w:hint="eastAsia"/>
                <w:sz w:val="22"/>
              </w:rPr>
            </w:pPr>
            <w:r>
              <w:rPr>
                <w:rFonts w:hint="eastAsia"/>
                <w:sz w:val="22"/>
              </w:rPr>
              <w:t>交流ホール</w:t>
            </w:r>
          </w:p>
        </w:tc>
        <w:tc>
          <w:tcPr>
            <w:tcW w:w="1675" w:type="dxa"/>
            <w:vAlign w:val="top"/>
          </w:tcPr>
          <w:p>
            <w:pPr>
              <w:pStyle w:val="0"/>
              <w:jc w:val="right"/>
              <w:rPr>
                <w:rFonts w:hint="eastAsia"/>
                <w:sz w:val="22"/>
              </w:rPr>
            </w:pPr>
          </w:p>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p>
          <w:p>
            <w:pPr>
              <w:pStyle w:val="0"/>
              <w:jc w:val="right"/>
              <w:rPr>
                <w:rFonts w:hint="eastAsia"/>
                <w:sz w:val="22"/>
              </w:rPr>
            </w:pPr>
            <w:r>
              <w:rPr>
                <w:rFonts w:hint="eastAsia"/>
                <w:sz w:val="22"/>
              </w:rPr>
              <w:t>163</w:t>
            </w:r>
          </w:p>
        </w:tc>
        <w:tc>
          <w:tcPr>
            <w:tcW w:w="1680" w:type="dxa"/>
            <w:vAlign w:val="top"/>
          </w:tcPr>
          <w:p>
            <w:pPr>
              <w:pStyle w:val="0"/>
              <w:jc w:val="right"/>
              <w:rPr>
                <w:rFonts w:hint="eastAsia"/>
                <w:sz w:val="22"/>
              </w:rPr>
            </w:pPr>
          </w:p>
          <w:p>
            <w:pPr>
              <w:pStyle w:val="0"/>
              <w:jc w:val="right"/>
              <w:rPr>
                <w:rFonts w:hint="eastAsia"/>
                <w:sz w:val="22"/>
              </w:rPr>
            </w:pPr>
            <w:r>
              <w:rPr>
                <w:rFonts w:hint="eastAsia"/>
                <w:sz w:val="22"/>
              </w:rPr>
              <w:t>17.76</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1/2</w:t>
            </w:r>
            <w:r>
              <w:rPr>
                <w:rFonts w:hint="eastAsia"/>
                <w:sz w:val="22"/>
              </w:rPr>
              <w:t>交流ホール</w:t>
            </w:r>
          </w:p>
        </w:tc>
        <w:tc>
          <w:tcPr>
            <w:tcW w:w="1675" w:type="dxa"/>
            <w:vAlign w:val="top"/>
          </w:tcPr>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r>
              <w:rPr>
                <w:rFonts w:hint="eastAsia"/>
                <w:sz w:val="22"/>
              </w:rPr>
              <w:t>85</w:t>
            </w:r>
          </w:p>
        </w:tc>
        <w:tc>
          <w:tcPr>
            <w:tcW w:w="1680" w:type="dxa"/>
            <w:vAlign w:val="top"/>
          </w:tcPr>
          <w:p>
            <w:pPr>
              <w:pStyle w:val="0"/>
              <w:jc w:val="right"/>
              <w:rPr>
                <w:rFonts w:hint="eastAsia"/>
                <w:sz w:val="22"/>
              </w:rPr>
            </w:pPr>
            <w:r>
              <w:rPr>
                <w:rFonts w:hint="eastAsia"/>
                <w:sz w:val="22"/>
              </w:rPr>
              <w:t>9.26</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ﾐｰﾃｨﾝｸﾞﾙｰﾑ</w:t>
            </w:r>
          </w:p>
        </w:tc>
        <w:tc>
          <w:tcPr>
            <w:tcW w:w="1675" w:type="dxa"/>
            <w:vAlign w:val="top"/>
          </w:tcPr>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r>
              <w:rPr>
                <w:rFonts w:hint="eastAsia"/>
                <w:sz w:val="22"/>
              </w:rPr>
              <w:t>236</w:t>
            </w:r>
          </w:p>
        </w:tc>
        <w:tc>
          <w:tcPr>
            <w:tcW w:w="1680" w:type="dxa"/>
            <w:vAlign w:val="top"/>
          </w:tcPr>
          <w:p>
            <w:pPr>
              <w:pStyle w:val="0"/>
              <w:jc w:val="right"/>
              <w:rPr>
                <w:rFonts w:hint="eastAsia"/>
                <w:sz w:val="22"/>
              </w:rPr>
            </w:pPr>
            <w:r>
              <w:rPr>
                <w:rFonts w:hint="eastAsia"/>
                <w:sz w:val="22"/>
              </w:rPr>
              <w:t>25.71</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ﾎﾞﾗﾝﾃｨｱﾙｰﾑ</w:t>
            </w:r>
          </w:p>
        </w:tc>
        <w:tc>
          <w:tcPr>
            <w:tcW w:w="1675" w:type="dxa"/>
            <w:vAlign w:val="top"/>
          </w:tcPr>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r>
              <w:rPr>
                <w:rFonts w:hint="eastAsia"/>
                <w:sz w:val="22"/>
              </w:rPr>
              <w:t>363</w:t>
            </w:r>
          </w:p>
        </w:tc>
        <w:tc>
          <w:tcPr>
            <w:tcW w:w="1680" w:type="dxa"/>
            <w:vAlign w:val="top"/>
          </w:tcPr>
          <w:p>
            <w:pPr>
              <w:pStyle w:val="0"/>
              <w:jc w:val="right"/>
              <w:rPr>
                <w:rFonts w:hint="eastAsia"/>
                <w:sz w:val="22"/>
              </w:rPr>
            </w:pPr>
            <w:r>
              <w:rPr>
                <w:rFonts w:hint="eastAsia"/>
                <w:sz w:val="22"/>
              </w:rPr>
              <w:t>39.54</w:t>
            </w:r>
          </w:p>
        </w:tc>
      </w:tr>
      <w:tr>
        <w:trPr>
          <w:trHeight w:val="340" w:hRule="exact"/>
        </w:trPr>
        <w:tc>
          <w:tcPr>
            <w:tcW w:w="1779" w:type="dxa"/>
            <w:tcBorders>
              <w:top w:val="nil"/>
              <w:left w:val="single" w:color="auto" w:sz="4" w:space="0"/>
              <w:bottom w:val="nil"/>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創作活動室</w:t>
            </w:r>
          </w:p>
        </w:tc>
        <w:tc>
          <w:tcPr>
            <w:tcW w:w="1675" w:type="dxa"/>
            <w:vAlign w:val="top"/>
          </w:tcPr>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r>
              <w:rPr>
                <w:rFonts w:hint="eastAsia"/>
                <w:sz w:val="22"/>
              </w:rPr>
              <w:t>295</w:t>
            </w:r>
          </w:p>
        </w:tc>
        <w:tc>
          <w:tcPr>
            <w:tcW w:w="1680" w:type="dxa"/>
            <w:vAlign w:val="top"/>
          </w:tcPr>
          <w:p>
            <w:pPr>
              <w:pStyle w:val="0"/>
              <w:jc w:val="right"/>
              <w:rPr>
                <w:rFonts w:hint="eastAsia"/>
                <w:sz w:val="22"/>
              </w:rPr>
            </w:pPr>
            <w:r>
              <w:rPr>
                <w:rFonts w:hint="eastAsia"/>
                <w:sz w:val="22"/>
              </w:rPr>
              <w:t>32.14</w:t>
            </w:r>
          </w:p>
        </w:tc>
      </w:tr>
      <w:tr>
        <w:trPr>
          <w:trHeight w:val="340" w:hRule="exact"/>
        </w:trPr>
        <w:tc>
          <w:tcPr>
            <w:tcW w:w="17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交遊室</w:t>
            </w:r>
          </w:p>
        </w:tc>
        <w:tc>
          <w:tcPr>
            <w:tcW w:w="1675" w:type="dxa"/>
            <w:vAlign w:val="top"/>
          </w:tcPr>
          <w:p>
            <w:pPr>
              <w:pStyle w:val="0"/>
              <w:jc w:val="right"/>
              <w:rPr>
                <w:rFonts w:hint="eastAsia"/>
                <w:sz w:val="22"/>
              </w:rPr>
            </w:pPr>
            <w:r>
              <w:rPr>
                <w:rFonts w:hint="eastAsia"/>
                <w:sz w:val="22"/>
              </w:rPr>
              <w:t>918</w:t>
            </w:r>
          </w:p>
        </w:tc>
        <w:tc>
          <w:tcPr>
            <w:tcW w:w="1680" w:type="dxa"/>
            <w:vAlign w:val="top"/>
          </w:tcPr>
          <w:p>
            <w:pPr>
              <w:pStyle w:val="0"/>
              <w:jc w:val="right"/>
              <w:rPr>
                <w:rFonts w:hint="eastAsia"/>
                <w:sz w:val="22"/>
              </w:rPr>
            </w:pPr>
            <w:r>
              <w:rPr>
                <w:rFonts w:hint="eastAsia"/>
                <w:sz w:val="22"/>
              </w:rPr>
              <w:t>136</w:t>
            </w:r>
          </w:p>
        </w:tc>
        <w:tc>
          <w:tcPr>
            <w:tcW w:w="1680" w:type="dxa"/>
            <w:vAlign w:val="top"/>
          </w:tcPr>
          <w:p>
            <w:pPr>
              <w:pStyle w:val="0"/>
              <w:jc w:val="right"/>
              <w:rPr>
                <w:rFonts w:hint="eastAsia"/>
                <w:sz w:val="22"/>
              </w:rPr>
            </w:pPr>
            <w:r>
              <w:rPr>
                <w:rFonts w:hint="eastAsia"/>
                <w:sz w:val="22"/>
              </w:rPr>
              <w:t>14.81</w:t>
            </w:r>
          </w:p>
        </w:tc>
      </w:tr>
    </w:tbl>
    <w:p>
      <w:pPr>
        <w:pStyle w:val="0"/>
        <w:jc w:val="both"/>
        <w:rPr>
          <w:rFonts w:hint="eastAsia" w:ascii="ＭＳ ゴシック" w:hAnsi="ＭＳ ゴシック" w:eastAsia="ＭＳ ゴシック"/>
          <w:sz w:val="24"/>
        </w:rPr>
      </w:pPr>
    </w:p>
    <w:p>
      <w:pPr>
        <w:pStyle w:val="0"/>
        <w:jc w:val="both"/>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8"/>
        </w:rPr>
      </w:pPr>
      <w:r>
        <w:rPr>
          <w:rFonts w:hint="eastAsia"/>
        </w:rPr>
        <w:br w:type="page"/>
      </w:r>
    </w:p>
    <w:p>
      <w:pPr>
        <w:pStyle w:val="1"/>
        <w:rPr>
          <w:rFonts w:hint="eastAsia"/>
          <w:sz w:val="28"/>
        </w:rPr>
      </w:pPr>
      <w:r>
        <w:rPr>
          <w:rFonts w:hint="eastAsia"/>
          <w:sz w:val="28"/>
        </w:rPr>
        <w:t>４　ホール利用状況</w:t>
      </w:r>
    </w:p>
    <w:p>
      <w:pPr>
        <w:pStyle w:val="0"/>
        <w:rPr>
          <w:rFonts w:hint="eastAsia"/>
          <w:sz w:val="20"/>
        </w:rPr>
      </w:pPr>
    </w:p>
    <w:p>
      <w:pPr>
        <w:pStyle w:val="0"/>
        <w:spacing w:line="360" w:lineRule="auto"/>
        <w:rPr>
          <w:rFonts w:hint="eastAsia" w:ascii="ＭＳ ゴシック" w:hAnsi="ＭＳ ゴシック" w:eastAsia="ＭＳ ゴシック"/>
          <w:sz w:val="22"/>
        </w:rPr>
      </w:pPr>
      <w:r>
        <w:rPr>
          <w:rFonts w:hint="eastAsia" w:ascii="ＭＳ ゴシック" w:hAnsi="ＭＳ ゴシック" w:eastAsia="ＭＳ ゴシック"/>
          <w:sz w:val="22"/>
        </w:rPr>
        <w:t>　平成２８年度</w:t>
      </w:r>
    </w:p>
    <w:tbl>
      <w:tblPr>
        <w:tblStyle w:val="11"/>
        <w:tblW w:w="8875" w:type="dxa"/>
        <w:jc w:val="lef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5"/>
        <w:gridCol w:w="1124"/>
        <w:gridCol w:w="5356"/>
        <w:gridCol w:w="960"/>
        <w:gridCol w:w="720"/>
      </w:tblGrid>
      <w:tr>
        <w:trPr>
          <w:trHeight w:val="244" w:hRule="exact"/>
        </w:trPr>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内　容</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人数</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件数</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23</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久御山町ろうあ協会　京都ろうあ者大会準備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24</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京都府聴覚障害者協会　京都ろうあ者大会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社会福祉協議会　福祉まつり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いきがい大学開校式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山城地方ＰＴＡ指導者研修会</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597</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240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久御中　吹奏楽練習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42</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27</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子ども広場</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山城未来っ子ＨＵＧフォーラム</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　前日準備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27</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久城の会（カラオケ</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久御中合唱コンクールﾘﾊｰｻﾙ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久御中合唱コンクール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407</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w:t>
            </w: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3,600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w:t>
            </w: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文化祭（片付け</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ﾘﾊｰｻﾙ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社会教育課（やましろ未来っ子読書大好きﾌｪｽﾀ</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　前日準備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総務課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宇治・久御山暴力追放少年非行防止住民大会</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成人式リハーサル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中央公民館　ファミリーシアター</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278" w:firstLineChars="1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くみやまマラソン前日準備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京阪運輸倉庫㈱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くみやまハーモニ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滝川第二高等学校　楽器練習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京都府南部吟剣詩舞連合会</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第</w:t>
            </w:r>
            <w:r>
              <w:rPr>
                <w:rFonts w:hint="eastAsia" w:ascii="ＭＳ ゴシック" w:hAnsi="ＭＳ ゴシック" w:eastAsia="ＭＳ ゴシック"/>
                <w:b w:val="0"/>
                <w:i w:val="0"/>
                <w:smallCaps w:val="0"/>
                <w:color w:val="000000"/>
                <w:sz w:val="20"/>
              </w:rPr>
              <w:t>20</w:t>
            </w:r>
            <w:r>
              <w:rPr>
                <w:rFonts w:hint="eastAsia" w:ascii="ＭＳ ゴシック" w:hAnsi="ＭＳ ゴシック" w:eastAsia="ＭＳ ゴシック"/>
                <w:b w:val="0"/>
                <w:i w:val="0"/>
                <w:smallCaps w:val="0"/>
                <w:color w:val="000000"/>
                <w:sz w:val="20"/>
              </w:rPr>
              <w:t>回京都府吟剣詩舞大会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いきがい大学閉校式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シニアクラブ連合会　文化祭</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日本共産党京都府委員会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558</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r>
              <w:rPr>
                <w:rFonts w:hint="eastAsia" w:ascii="ＭＳ ゴシック" w:hAnsi="ＭＳ ゴシック" w:eastAsia="ＭＳ ゴシック"/>
                <w:b w:val="0"/>
                <w:i w:val="0"/>
                <w:smallCaps w:val="0"/>
                <w:color w:val="000000"/>
                <w:sz w:val="20"/>
              </w:rPr>
              <w:t>月</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2" w:firstLineChars="36"/>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　前日練習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16</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44" w:hRule="exact"/>
        </w:trPr>
        <w:tc>
          <w:tcPr>
            <w:tcW w:w="715"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日</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78" w:firstLineChars="39"/>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　演奏会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70</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306" w:hRule="exact"/>
        </w:trPr>
        <w:tc>
          <w:tcPr>
            <w:tcW w:w="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1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5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合　計</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18,986</w:t>
            </w:r>
          </w:p>
        </w:tc>
        <w:tc>
          <w:tcPr>
            <w:tcW w:w="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72</w:t>
            </w:r>
          </w:p>
        </w:tc>
      </w:tr>
    </w:tbl>
    <w:p>
      <w:pPr>
        <w:pStyle w:val="0"/>
        <w:rPr>
          <w:rFonts w:hint="eastAsia"/>
          <w:sz w:val="20"/>
        </w:rPr>
      </w:pPr>
    </w:p>
    <w:p>
      <w:pPr>
        <w:pStyle w:val="0"/>
        <w:rPr>
          <w:rFonts w:hint="eastAsia" w:ascii="ＭＳ ゴシック" w:hAnsi="ＭＳ ゴシック" w:eastAsia="ＭＳ ゴシック"/>
          <w:sz w:val="20"/>
        </w:rPr>
      </w:pPr>
      <w:r>
        <w:rPr>
          <w:rFonts w:hint="eastAsia"/>
        </w:rPr>
        <w:br w:type="page"/>
      </w:r>
    </w:p>
    <w:p>
      <w:pPr>
        <w:pStyle w:val="0"/>
        <w:spacing w:line="360" w:lineRule="auto"/>
        <w:rPr>
          <w:rFonts w:hint="eastAsia" w:ascii="ＭＳ ゴシック" w:hAnsi="ＭＳ ゴシック" w:eastAsia="ＭＳ ゴシック"/>
          <w:sz w:val="22"/>
        </w:rPr>
      </w:pPr>
      <w:r>
        <w:rPr>
          <w:rFonts w:hint="eastAsia" w:ascii="ＭＳ ゴシック" w:hAnsi="ＭＳ ゴシック" w:eastAsia="ＭＳ ゴシック"/>
          <w:sz w:val="22"/>
        </w:rPr>
        <w:t>　平成２７年度</w:t>
      </w:r>
    </w:p>
    <w:tbl>
      <w:tblPr>
        <w:tblStyle w:val="11"/>
        <w:tblW w:w="83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55"/>
        <w:gridCol w:w="1172"/>
        <w:gridCol w:w="4567"/>
        <w:gridCol w:w="1152"/>
        <w:gridCol w:w="814"/>
      </w:tblGrid>
      <w:tr>
        <w:trPr>
          <w:trHeight w:val="283" w:hRule="exact"/>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内　容</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人数</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件数</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ＪＡやましろ</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前日準備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ＪＡやましろ</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380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社会福祉協議会　福祉まつり　</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いきがい大学開校式</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石豊造園土木㈱</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山城地方ＰＴＡ指導者研修会</w:t>
            </w: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570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23</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久御中　吹奏楽練習</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24</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35</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社会教育課（いじめ非行防止ﾌｫｰﾗﾑ）</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子ども広場</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340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　前日準備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久御中合唱コンクールﾘﾊｰｻﾙ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久御中合唱コンクール</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町民運動会準備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町民運動会準備（予備日</w:t>
            </w: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文化祭練習</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299</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16</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520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w:t>
            </w: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3,300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 xml:space="preserve"> </w:t>
            </w:r>
            <w:r>
              <w:rPr>
                <w:rFonts w:hint="eastAsia" w:ascii="ＭＳ ゴシック" w:hAnsi="ＭＳ ゴシック" w:eastAsia="ＭＳ ゴシック"/>
                <w:b w:val="0"/>
                <w:i w:val="0"/>
                <w:smallCaps w:val="0"/>
                <w:color w:val="000000"/>
                <w:sz w:val="20"/>
              </w:rPr>
              <w:t>文化祭</w:t>
            </w: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練習</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75</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ﾘﾊｰｻﾙ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230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　</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650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久城の会（カラオケ</w:t>
            </w:r>
            <w:r>
              <w:rPr>
                <w:rFonts w:hint="eastAsia" w:ascii="ＭＳ ゴシック" w:hAnsi="ＭＳ ゴシック" w:eastAsia="ＭＳ ゴシック"/>
                <w:b w:val="0"/>
                <w:i w:val="0"/>
                <w:smallCaps w:val="0"/>
                <w:color w:val="000000"/>
                <w:sz w:val="20"/>
              </w:rPr>
              <w:t>)</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　前日準備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　</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中央公民館　ファミリーシアター</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450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成人式リハーサル</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京阪運輸倉庫㈱</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192</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200" w:firstLineChars="10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くみやまマラソン前日準備</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2,200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いきがい大学閉校式</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270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シニアクラブ連合会　文化祭</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360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27</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　前日練習</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　演奏会</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64</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r>
              <w:rPr>
                <w:rFonts w:hint="eastAsia" w:ascii="ＭＳ ゴシック" w:hAnsi="ＭＳ ゴシック" w:eastAsia="ＭＳ ゴシック"/>
                <w:b w:val="0"/>
                <w:i w:val="0"/>
                <w:smallCaps w:val="0"/>
                <w:color w:val="000000"/>
                <w:sz w:val="20"/>
              </w:rPr>
              <w:t>月</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84" w:leftChars="35" w:firstLineChars="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くみやまハーモニ　</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83" w:hRule="exact"/>
        </w:trPr>
        <w:tc>
          <w:tcPr>
            <w:tcW w:w="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1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4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合　計</w:t>
            </w: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16,904</w:t>
            </w:r>
          </w:p>
        </w:tc>
        <w:tc>
          <w:tcPr>
            <w:tcW w:w="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67</w:t>
            </w:r>
          </w:p>
        </w:tc>
      </w:tr>
    </w:tbl>
    <w:p>
      <w:pPr>
        <w:pStyle w:val="0"/>
        <w:rPr>
          <w:rFonts w:hint="eastAsia"/>
          <w:sz w:val="28"/>
        </w:rPr>
      </w:pPr>
    </w:p>
    <w:p>
      <w:pPr>
        <w:pStyle w:val="0"/>
        <w:rPr>
          <w:rFonts w:hint="eastAsia"/>
          <w:sz w:val="28"/>
        </w:rPr>
      </w:pPr>
    </w:p>
    <w:p>
      <w:pPr>
        <w:pStyle w:val="0"/>
        <w:spacing w:line="360" w:lineRule="auto"/>
        <w:rPr>
          <w:rFonts w:hint="eastAsia" w:ascii="ＭＳ ゴシック" w:hAnsi="ＭＳ ゴシック" w:eastAsia="ＭＳ ゴシック"/>
          <w:sz w:val="22"/>
        </w:rPr>
      </w:pPr>
      <w:r>
        <w:rPr>
          <w:rFonts w:hint="eastAsia" w:ascii="ＭＳ ゴシック" w:hAnsi="ＭＳ ゴシック" w:eastAsia="ＭＳ ゴシック"/>
          <w:sz w:val="22"/>
        </w:rPr>
        <w:t>　平成２６年度</w:t>
      </w:r>
    </w:p>
    <w:tbl>
      <w:tblPr>
        <w:tblStyle w:val="11"/>
        <w:tblW w:w="84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857"/>
        <w:gridCol w:w="1095"/>
        <w:gridCol w:w="4959"/>
        <w:gridCol w:w="956"/>
        <w:gridCol w:w="598"/>
      </w:tblGrid>
      <w:tr>
        <w:trPr>
          <w:trHeight w:val="232" w:hRule="exact"/>
        </w:trPr>
        <w:tc>
          <w:tcPr>
            <w:tcW w:w="860" w:type="dxa"/>
            <w:tcBorders>
              <w:top w:val="single" w:color="000000" w:sz="4" w:space="0"/>
              <w:left w:val="single" w:color="000000" w:sz="4" w:space="0"/>
              <w:bottom w:val="single" w:color="000000" w:sz="4" w:space="0"/>
              <w:right w:val="single" w:color="000000" w:sz="4" w:space="0"/>
              <w:tl2br w:val="nil"/>
              <w:tr2bl w:val="nil"/>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il"/>
              <w:tr2bl w:val="nil"/>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il"/>
              <w:tr2bl w:val="nil"/>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内　容</w:t>
            </w:r>
          </w:p>
        </w:tc>
        <w:tc>
          <w:tcPr>
            <w:tcW w:w="960" w:type="dxa"/>
            <w:tcBorders>
              <w:top w:val="single" w:color="000000" w:sz="4" w:space="0"/>
              <w:left w:val="single" w:color="000000" w:sz="4" w:space="0"/>
              <w:bottom w:val="single" w:color="000000" w:sz="4" w:space="0"/>
              <w:right w:val="single" w:color="000000" w:sz="4" w:space="0"/>
              <w:tl2br w:val="nil"/>
              <w:tr2bl w:val="nil"/>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人数</w:t>
            </w:r>
          </w:p>
        </w:tc>
        <w:tc>
          <w:tcPr>
            <w:tcW w:w="600" w:type="dxa"/>
            <w:tcBorders>
              <w:top w:val="single" w:color="000000" w:sz="4" w:space="0"/>
              <w:left w:val="single" w:color="000000" w:sz="4" w:space="0"/>
              <w:bottom w:val="single" w:color="000000" w:sz="4" w:space="0"/>
              <w:right w:val="single" w:color="000000" w:sz="4" w:space="0"/>
              <w:tl2br w:val="nil"/>
              <w:tr2bl w:val="nil"/>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件数</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総務課　個人演説会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久城の会（カラオケ</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音ﾌｪｽ練習</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ふるさとバンド</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音ﾌｪｽ練習</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社会福祉協議会　福祉まつり前日準備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社会福祉協議会　福祉まつり</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前原　綾</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ﾀﾞﾝｽ発表会</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いきがい大学開校式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6</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公民館　ジュニアコーラス教室</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府社会教育委員連絡協議会総会</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山城地方ＰＴＡ指導者研修会</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公民館　ジュニアコーラス・ﾊｰﾓﾆー練習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久御中　吹奏楽練習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233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子ども広場</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久城の会（カラオケ</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　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26</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敬老会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380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総務課　町制施行</w:t>
            </w:r>
            <w:r>
              <w:rPr>
                <w:rFonts w:hint="eastAsia" w:ascii="ＭＳ ゴシック" w:hAnsi="ＭＳ ゴシック" w:eastAsia="ＭＳ ゴシック"/>
                <w:b w:val="0"/>
                <w:i w:val="0"/>
                <w:smallCaps w:val="0"/>
                <w:color w:val="000000"/>
                <w:sz w:val="20"/>
              </w:rPr>
              <w:t>60</w:t>
            </w:r>
            <w:r>
              <w:rPr>
                <w:rFonts w:hint="eastAsia" w:ascii="ＭＳ ゴシック" w:hAnsi="ＭＳ ゴシック" w:eastAsia="ＭＳ ゴシック"/>
                <w:b w:val="0"/>
                <w:i w:val="0"/>
                <w:smallCaps w:val="0"/>
                <w:color w:val="000000"/>
                <w:sz w:val="20"/>
              </w:rPr>
              <w:t>周年記念式典　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31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文化祭練習・リハーサル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1,035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久御中合唱ｺﾝｸｰﾙ準備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久御中合唱ｺﾝｸｰﾙ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460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町民運動会準備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町民運動会準備</w:t>
            </w:r>
            <w:r>
              <w:rPr>
                <w:rFonts w:hint="eastAsia" w:ascii="ＭＳ ゴシック" w:hAnsi="ＭＳ ゴシック" w:eastAsia="ＭＳ ゴシック"/>
                <w:b w:val="0"/>
                <w:i w:val="0"/>
                <w:smallCaps w:val="0"/>
                <w:color w:val="000000"/>
                <w:sz w:val="20"/>
              </w:rPr>
              <w:t>(</w:t>
            </w:r>
            <w:r>
              <w:rPr>
                <w:rFonts w:hint="eastAsia" w:ascii="ＭＳ ゴシック" w:hAnsi="ＭＳ ゴシック" w:eastAsia="ＭＳ ゴシック"/>
                <w:b w:val="0"/>
                <w:i w:val="0"/>
                <w:smallCaps w:val="0"/>
                <w:color w:val="000000"/>
                <w:sz w:val="20"/>
              </w:rPr>
              <w:t>予備日）</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公民館　調律</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w:t>
            </w: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w:t>
            </w: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日目</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文化祭（片付け</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文化祭（片付け</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住民福祉課　戦没者追悼式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総務課　暴力追放大会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341</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子ども音楽会リハーサル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学校教育課　子ども音楽会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成人式リハーサル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10</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成人式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京阪運輸倉庫㈱</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くみやまマラソン</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1,700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山城地方体協・ｽﾎﾟｰﾂ推進　協議会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7</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公民館　ファミリーシアター　前日準備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公民館　ファミリーシアター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250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14</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396" w:firstLineChars="1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シニアクラブ連合会　文化祭　準備</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シニアクラブ連合会　文化祭　</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社会教育課　いきがい大学閉校式</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宇城久民生児童委員研修会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500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nil"/>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21</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スイングハーツ演奏会　前日練習</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nil"/>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22</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スイングハーツ演奏会</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40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w:t>
            </w:r>
            <w:r>
              <w:rPr>
                <w:rFonts w:hint="eastAsia" w:ascii="ＭＳ ゴシック" w:hAnsi="ＭＳ ゴシック" w:eastAsia="ＭＳ ゴシック"/>
                <w:b w:val="0"/>
                <w:i w:val="0"/>
                <w:smallCaps w:val="0"/>
                <w:color w:val="000000"/>
                <w:sz w:val="20"/>
              </w:rPr>
              <w:t>月</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29</w:t>
            </w:r>
            <w:r>
              <w:rPr>
                <w:rFonts w:hint="eastAsia" w:ascii="ＭＳ ゴシック" w:hAnsi="ＭＳ ゴシック" w:eastAsia="ＭＳ ゴシック"/>
                <w:b w:val="0"/>
                <w:i w:val="0"/>
                <w:smallCaps w:val="0"/>
                <w:color w:val="000000"/>
                <w:sz w:val="20"/>
              </w:rPr>
              <w:t>日</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96" w:firstLineChars="98"/>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久城の会（カラオケ</w:t>
            </w:r>
            <w:r>
              <w:rPr>
                <w:rFonts w:hint="eastAsia" w:ascii="ＭＳ ゴシック" w:hAnsi="ＭＳ ゴシック" w:eastAsia="ＭＳ ゴシック"/>
                <w:b w:val="0"/>
                <w:i w:val="0"/>
                <w:smallCaps w:val="0"/>
                <w:color w:val="000000"/>
                <w:sz w:val="20"/>
              </w:rPr>
              <w:t>)</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300</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w:t>
            </w:r>
          </w:p>
        </w:tc>
      </w:tr>
      <w:tr>
        <w:trPr>
          <w:trHeight w:val="232" w:hRule="exact"/>
        </w:trPr>
        <w:tc>
          <w:tcPr>
            <w:tcW w:w="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1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lef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　</w:t>
            </w:r>
          </w:p>
        </w:tc>
        <w:tc>
          <w:tcPr>
            <w:tcW w:w="4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合　計</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15,193</w:t>
            </w:r>
          </w:p>
        </w:tc>
        <w:tc>
          <w:tcPr>
            <w:tcW w:w="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text2" w:themeFillTint="33" w:themeFillShade="FF"/>
            <w:tcMar>
              <w:top w:w="0" w:type="dxa"/>
              <w:left w:w="5" w:type="dxa"/>
              <w:bottom w:w="0" w:type="dxa"/>
              <w:right w:w="5" w:type="dxa"/>
            </w:tcMar>
            <w:vAlign w:val="center"/>
          </w:tcPr>
          <w:p>
            <w:pPr>
              <w:pStyle w:val="0"/>
              <w:jc w:val="right"/>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80</w:t>
            </w:r>
          </w:p>
        </w:tc>
      </w:tr>
    </w:tbl>
    <w:p>
      <w:pPr>
        <w:pStyle w:val="0"/>
        <w:spacing w:line="80" w:lineRule="exact"/>
        <w:rPr>
          <w:rFonts w:hint="eastAsia"/>
          <w:sz w:val="28"/>
        </w:rPr>
      </w:pPr>
    </w:p>
    <w:p>
      <w:pPr>
        <w:pStyle w:val="1"/>
        <w:rPr>
          <w:rFonts w:hint="eastAsia"/>
          <w:sz w:val="28"/>
        </w:rPr>
      </w:pPr>
      <w:r>
        <w:rPr>
          <w:rFonts w:hint="eastAsia"/>
          <w:sz w:val="28"/>
        </w:rPr>
        <w:t>５　経費等状況</w:t>
      </w:r>
    </w:p>
    <w:p>
      <w:pPr>
        <w:pStyle w:val="0"/>
        <w:rPr>
          <w:rFonts w:hint="default"/>
        </w:rPr>
      </w:pPr>
    </w:p>
    <w:p>
      <w:pPr>
        <w:pStyle w:val="0"/>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（１）当初建築・主な修繕費用</w:t>
      </w:r>
    </w:p>
    <w:p>
      <w:pPr>
        <w:pStyle w:val="0"/>
        <w:ind w:leftChars="0" w:firstLine="0" w:firstLineChars="0"/>
        <w:rPr>
          <w:rFonts w:hint="eastAsia" w:ascii="ＭＳ ゴシック" w:hAnsi="ＭＳ ゴシック" w:eastAsia="ＭＳ ゴシック"/>
          <w:sz w:val="24"/>
        </w:rPr>
      </w:pPr>
    </w:p>
    <w:tbl>
      <w:tblPr>
        <w:tblStyle w:val="11"/>
        <w:tblW w:w="83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199"/>
        <w:gridCol w:w="2257"/>
        <w:gridCol w:w="1965"/>
        <w:gridCol w:w="1680"/>
        <w:gridCol w:w="1294"/>
      </w:tblGrid>
      <w:tr>
        <w:trPr>
          <w:trHeight w:val="462"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CFFFF"/>
            <w:tcMar>
              <w:top w:w="0" w:type="dxa"/>
              <w:left w:w="5" w:type="dxa"/>
              <w:bottom w:w="0" w:type="dxa"/>
              <w:right w:w="5" w:type="dxa"/>
            </w:tcMar>
            <w:vAlign w:val="center"/>
          </w:tcPr>
          <w:p>
            <w:pPr>
              <w:pStyle w:val="0"/>
              <w:shd w:val="clear" w:color="auto" w:fill="CCFFFF"/>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年次</w:t>
            </w:r>
          </w:p>
        </w:tc>
        <w:tc>
          <w:tcPr>
            <w:tcW w:w="4222"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CCFFFF"/>
            <w:tcMar>
              <w:top w:w="0" w:type="dxa"/>
              <w:left w:w="0" w:type="dxa"/>
              <w:bottom w:w="0" w:type="dxa"/>
              <w:right w:w="0" w:type="dxa"/>
            </w:tcMar>
            <w:vAlign w:val="center"/>
          </w:tcPr>
          <w:p>
            <w:pPr>
              <w:pStyle w:val="0"/>
              <w:shd w:val="clear" w:color="auto" w:fill="CCFFFF"/>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事業内容・面積等（㎡）</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CFFFF"/>
            <w:tcMar>
              <w:top w:w="0" w:type="dxa"/>
              <w:left w:w="5" w:type="dxa"/>
              <w:bottom w:w="0" w:type="dxa"/>
              <w:right w:w="5" w:type="dxa"/>
            </w:tcMar>
            <w:vAlign w:val="center"/>
          </w:tcPr>
          <w:p>
            <w:pPr>
              <w:pStyle w:val="0"/>
              <w:shd w:val="clear" w:color="auto" w:fill="CCFFFF"/>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事業費（千円）</w:t>
            </w:r>
          </w:p>
        </w:tc>
        <w:tc>
          <w:tcPr>
            <w:tcW w:w="129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CCFFFF"/>
            <w:tcMar>
              <w:top w:w="0" w:type="dxa"/>
              <w:left w:w="0" w:type="dxa"/>
              <w:bottom w:w="0" w:type="dxa"/>
              <w:right w:w="5" w:type="dxa"/>
            </w:tcMar>
            <w:vAlign w:val="center"/>
          </w:tcPr>
          <w:p>
            <w:pPr>
              <w:pStyle w:val="0"/>
              <w:shd w:val="clear" w:color="auto" w:fill="CCFFFF"/>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備　考</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昭和</w:t>
            </w:r>
            <w:r>
              <w:rPr>
                <w:rFonts w:hint="default" w:ascii="ＭＳ ゴシック" w:hAnsi="ＭＳ ゴシック" w:eastAsia="ＭＳ ゴシック"/>
                <w:b w:val="0"/>
                <w:i w:val="0"/>
                <w:smallCaps w:val="0"/>
                <w:color w:val="000000"/>
                <w:sz w:val="21"/>
              </w:rPr>
              <w:t>49</w:t>
            </w:r>
            <w:r>
              <w:rPr>
                <w:rFonts w:hint="default" w:ascii="ＭＳ ゴシック" w:hAnsi="ＭＳ ゴシック" w:eastAsia="ＭＳ ゴシック"/>
                <w:b w:val="0"/>
                <w:i w:val="0"/>
                <w:smallCaps w:val="0"/>
                <w:color w:val="000000"/>
                <w:sz w:val="21"/>
              </w:rPr>
              <w:t>年</w:t>
            </w:r>
          </w:p>
        </w:tc>
        <w:tc>
          <w:tcPr>
            <w:tcW w:w="2257" w:type="dxa"/>
            <w:vMerge w:val="restart"/>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新　築</w:t>
            </w:r>
          </w:p>
        </w:tc>
        <w:tc>
          <w:tcPr>
            <w:tcW w:w="1965" w:type="dxa"/>
            <w:vMerge w:val="restart"/>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right="235" w:rightChars="98"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xml:space="preserve">3,036.00 </w:t>
            </w:r>
          </w:p>
        </w:tc>
        <w:tc>
          <w:tcPr>
            <w:tcW w:w="168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499,600</w:t>
            </w:r>
          </w:p>
        </w:tc>
        <w:tc>
          <w:tcPr>
            <w:tcW w:w="1294"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49</w:t>
            </w:r>
            <w:r>
              <w:rPr>
                <w:rFonts w:hint="default" w:ascii="ＭＳ ゴシック" w:hAnsi="ＭＳ ゴシック" w:eastAsia="ＭＳ ゴシック"/>
                <w:b w:val="0"/>
                <w:i w:val="0"/>
                <w:smallCaps w:val="0"/>
                <w:color w:val="000000"/>
                <w:sz w:val="21"/>
              </w:rPr>
              <w:t>～</w:t>
            </w:r>
            <w:r>
              <w:rPr>
                <w:rFonts w:hint="default" w:ascii="ＭＳ ゴシック" w:hAnsi="ＭＳ ゴシック" w:eastAsia="ＭＳ ゴシック"/>
                <w:b w:val="0"/>
                <w:i w:val="0"/>
                <w:smallCaps w:val="0"/>
                <w:color w:val="000000"/>
                <w:sz w:val="21"/>
              </w:rPr>
              <w:t>50</w:t>
            </w:r>
            <w:r>
              <w:rPr>
                <w:rFonts w:hint="default" w:ascii="ＭＳ ゴシック" w:hAnsi="ＭＳ ゴシック" w:eastAsia="ＭＳ ゴシック"/>
                <w:b w:val="0"/>
                <w:i w:val="0"/>
                <w:smallCaps w:val="0"/>
                <w:color w:val="000000"/>
                <w:sz w:val="21"/>
              </w:rPr>
              <w:br w:type="textWrapping" w:clear="none"/>
            </w:r>
            <w:r>
              <w:rPr>
                <w:rFonts w:hint="default" w:ascii="ＭＳ ゴシック" w:hAnsi="ＭＳ ゴシック" w:eastAsia="ＭＳ ゴシック"/>
                <w:b w:val="0"/>
                <w:i w:val="0"/>
                <w:smallCaps w:val="0"/>
                <w:color w:val="000000"/>
                <w:sz w:val="21"/>
              </w:rPr>
              <w:t>継　続</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50</w:t>
            </w:r>
            <w:r>
              <w:rPr>
                <w:rFonts w:hint="default" w:ascii="ＭＳ ゴシック" w:hAnsi="ＭＳ ゴシック" w:eastAsia="ＭＳ ゴシック"/>
                <w:b w:val="0"/>
                <w:i w:val="0"/>
                <w:smallCaps w:val="0"/>
                <w:color w:val="000000"/>
                <w:sz w:val="21"/>
              </w:rPr>
              <w:t>年</w:t>
            </w:r>
          </w:p>
        </w:tc>
        <w:tc>
          <w:tcPr>
            <w:tcW w:w="2257" w:type="dxa"/>
            <w:vMerge w:val="continue"/>
            <w:tcBorders>
              <w:top w:val="single" w:color="000000" w:sz="4" w:space="0"/>
              <w:left w:val="nil"/>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color w:val="000000"/>
                <w:sz w:val="20"/>
              </w:rPr>
            </w:pPr>
          </w:p>
        </w:tc>
        <w:tc>
          <w:tcPr>
            <w:tcW w:w="1965" w:type="dxa"/>
            <w:vMerge w:val="continue"/>
            <w:tcBorders>
              <w:top w:val="single" w:color="000000" w:sz="4" w:space="0"/>
              <w:left w:val="nil"/>
              <w:bottom w:val="single" w:color="000000" w:sz="4" w:space="0"/>
              <w:right w:val="nil"/>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color w:val="000000"/>
                <w:sz w:val="20"/>
              </w:rPr>
            </w:pPr>
          </w:p>
        </w:tc>
        <w:tc>
          <w:tcPr>
            <w:tcW w:w="168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color w:val="000000"/>
                <w:sz w:val="20"/>
              </w:rPr>
            </w:pPr>
          </w:p>
        </w:tc>
        <w:tc>
          <w:tcPr>
            <w:tcW w:w="1294"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b w:val="0"/>
                <w:i w:val="0"/>
                <w:smallCaps w:val="0"/>
                <w:color w:val="000000"/>
                <w:sz w:val="20"/>
              </w:rPr>
            </w:pP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平成</w:t>
            </w:r>
            <w:r>
              <w:rPr>
                <w:rFonts w:hint="default" w:ascii="ＭＳ ゴシック" w:hAnsi="ＭＳ ゴシック" w:eastAsia="ＭＳ ゴシック"/>
                <w:b w:val="0"/>
                <w:i w:val="0"/>
                <w:smallCaps w:val="0"/>
                <w:color w:val="000000"/>
                <w:sz w:val="21"/>
              </w:rPr>
              <w:t xml:space="preserve"> 9</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増築ｴﾚﾍﾞｰﾀｰ新設等</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right="235" w:rightChars="98"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xml:space="preserve">20.00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49,417</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12</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旧図書館整備</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right="235" w:rightChars="98"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xml:space="preserve">717.34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54,075</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遺跡展示</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right="235" w:rightChars="98"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xml:space="preserve">72.00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9,975</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13</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防水等改修</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30,240</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14</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舞台吊物装置改修</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3,885</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18</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高圧受電設備取替</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11,529</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22</w:t>
            </w:r>
            <w:r>
              <w:rPr>
                <w:rFonts w:hint="default" w:ascii="ＭＳ ゴシック" w:hAnsi="ＭＳ ゴシック" w:eastAsia="ＭＳ ゴシック"/>
                <w:b w:val="0"/>
                <w:i w:val="0"/>
                <w:smallCaps w:val="0"/>
                <w:color w:val="000000"/>
                <w:sz w:val="21"/>
              </w:rPr>
              <w:t>年</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地上デジタル放送アンテナ整備</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257</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給湯器入替</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315</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エレベーター修繕</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315</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23</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冷却塔・ポンプ取替</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2,502</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自家用発電機修繕</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439</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24</w:t>
            </w:r>
            <w:r>
              <w:rPr>
                <w:rFonts w:hint="default" w:ascii="ＭＳ ゴシック" w:hAnsi="ＭＳ ゴシック" w:eastAsia="ＭＳ ゴシック"/>
                <w:b w:val="0"/>
                <w:i w:val="0"/>
                <w:smallCaps w:val="0"/>
                <w:color w:val="000000"/>
                <w:sz w:val="21"/>
              </w:rPr>
              <w:t>年</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オイルポンプ圧送管変更</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830</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25</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耐震診断実施</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4,074</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26</w:t>
            </w:r>
            <w:r>
              <w:rPr>
                <w:rFonts w:hint="default" w:ascii="ＭＳ ゴシック" w:hAnsi="ＭＳ ゴシック" w:eastAsia="ＭＳ ゴシック"/>
                <w:b w:val="0"/>
                <w:i w:val="0"/>
                <w:smallCaps w:val="0"/>
                <w:color w:val="000000"/>
                <w:sz w:val="21"/>
              </w:rPr>
              <w:t>年</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地下タンク配管等漏えい検査業務</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659</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地下タンク内面</w:t>
            </w:r>
            <w:r>
              <w:rPr>
                <w:rFonts w:hint="default" w:ascii="ＭＳ ゴシック" w:hAnsi="ＭＳ ゴシック" w:eastAsia="ＭＳ ゴシック"/>
                <w:b w:val="0"/>
                <w:i w:val="0"/>
                <w:smallCaps w:val="0"/>
                <w:color w:val="000000"/>
                <w:sz w:val="21"/>
              </w:rPr>
              <w:t>FRP</w:t>
            </w:r>
            <w:r>
              <w:rPr>
                <w:rFonts w:hint="default" w:ascii="ＭＳ ゴシック" w:hAnsi="ＭＳ ゴシック" w:eastAsia="ＭＳ ゴシック"/>
                <w:b w:val="0"/>
                <w:i w:val="0"/>
                <w:smallCaps w:val="0"/>
                <w:color w:val="000000"/>
                <w:sz w:val="21"/>
              </w:rPr>
              <w:t>ライニング等工事</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3,057</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27</w:t>
            </w:r>
            <w:r>
              <w:rPr>
                <w:rFonts w:hint="default" w:ascii="ＭＳ ゴシック" w:hAnsi="ＭＳ ゴシック" w:eastAsia="ＭＳ ゴシック"/>
                <w:b w:val="0"/>
                <w:i w:val="0"/>
                <w:smallCaps w:val="0"/>
                <w:color w:val="000000"/>
                <w:sz w:val="21"/>
              </w:rPr>
              <w:t>年</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空調設備機器</w:t>
            </w:r>
            <w:r>
              <w:rPr>
                <w:rFonts w:hint="default" w:ascii="ＭＳ ゴシック" w:hAnsi="ＭＳ ゴシック" w:eastAsia="ＭＳ ゴシック"/>
                <w:b w:val="0"/>
                <w:i w:val="0"/>
                <w:smallCaps w:val="0"/>
                <w:color w:val="000000"/>
                <w:sz w:val="21"/>
              </w:rPr>
              <w:t>(</w:t>
            </w:r>
            <w:r>
              <w:rPr>
                <w:rFonts w:hint="default" w:ascii="ＭＳ ゴシック" w:hAnsi="ＭＳ ゴシック" w:eastAsia="ＭＳ ゴシック"/>
                <w:b w:val="0"/>
                <w:i w:val="0"/>
                <w:smallCaps w:val="0"/>
                <w:color w:val="000000"/>
                <w:sz w:val="21"/>
              </w:rPr>
              <w:t>ガスヒーポン</w:t>
            </w:r>
            <w:r>
              <w:rPr>
                <w:rFonts w:hint="default" w:ascii="ＭＳ ゴシック" w:hAnsi="ＭＳ ゴシック" w:eastAsia="ＭＳ ゴシック"/>
                <w:b w:val="0"/>
                <w:i w:val="0"/>
                <w:smallCaps w:val="0"/>
                <w:color w:val="000000"/>
                <w:sz w:val="21"/>
              </w:rPr>
              <w:t>)</w:t>
            </w:r>
            <w:r>
              <w:rPr>
                <w:rFonts w:hint="default" w:ascii="ＭＳ ゴシック" w:hAnsi="ＭＳ ゴシック" w:eastAsia="ＭＳ ゴシック"/>
                <w:b w:val="0"/>
                <w:i w:val="0"/>
                <w:smallCaps w:val="0"/>
                <w:color w:val="000000"/>
                <w:sz w:val="21"/>
              </w:rPr>
              <w:t>改修工事</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612</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トイレ改修工事</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3,380</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28</w:t>
            </w:r>
            <w:r>
              <w:rPr>
                <w:rFonts w:hint="default" w:ascii="ＭＳ ゴシック" w:hAnsi="ＭＳ ゴシック" w:eastAsia="ＭＳ ゴシック"/>
                <w:b w:val="0"/>
                <w:i w:val="0"/>
                <w:smallCaps w:val="0"/>
                <w:color w:val="000000"/>
                <w:sz w:val="21"/>
              </w:rPr>
              <w:t>年</w:t>
            </w:r>
          </w:p>
        </w:tc>
        <w:tc>
          <w:tcPr>
            <w:tcW w:w="2257"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揚水ポンプ交換工事</w:t>
            </w:r>
          </w:p>
        </w:tc>
        <w:tc>
          <w:tcPr>
            <w:tcW w:w="1965" w:type="dxa"/>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1,053</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11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29</w:t>
            </w:r>
            <w:r>
              <w:rPr>
                <w:rFonts w:hint="default" w:ascii="ＭＳ ゴシック" w:hAnsi="ＭＳ ゴシック" w:eastAsia="ＭＳ ゴシック"/>
                <w:b w:val="0"/>
                <w:i w:val="0"/>
                <w:smallCaps w:val="0"/>
                <w:color w:val="000000"/>
                <w:sz w:val="21"/>
              </w:rPr>
              <w:t>年</w:t>
            </w:r>
          </w:p>
        </w:tc>
        <w:tc>
          <w:tcPr>
            <w:tcW w:w="4222" w:type="dxa"/>
            <w:gridSpan w:val="2"/>
            <w:tcBorders>
              <w:top w:val="single" w:color="000000"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ind w:left="228" w:leftChars="95" w:firstLineChars="0"/>
              <w:jc w:val="lef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事務室空調設備設置工事</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238" w:rightChars="99"/>
              <w:jc w:val="right"/>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519</w:t>
            </w:r>
          </w:p>
        </w:tc>
        <w:tc>
          <w:tcPr>
            <w:tcW w:w="1294"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r>
        <w:trPr>
          <w:trHeight w:val="420" w:hRule="atLeast"/>
        </w:trPr>
        <w:tc>
          <w:tcPr>
            <w:tcW w:w="54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CFFFF"/>
            <w:tcMar>
              <w:top w:w="0" w:type="dxa"/>
              <w:left w:w="5" w:type="dxa"/>
              <w:bottom w:w="0" w:type="dxa"/>
              <w:right w:w="5" w:type="dxa"/>
            </w:tcMar>
            <w:vAlign w:val="center"/>
          </w:tcPr>
          <w:p>
            <w:pPr>
              <w:pStyle w:val="0"/>
              <w:shd w:val="clear" w:color="auto" w:fill="CCFFFF"/>
              <w:jc w:val="center"/>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合　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CCFFFF"/>
            <w:tcMar>
              <w:top w:w="0" w:type="dxa"/>
              <w:left w:w="5" w:type="dxa"/>
              <w:bottom w:w="0" w:type="dxa"/>
              <w:right w:w="5" w:type="dxa"/>
            </w:tcMar>
            <w:vAlign w:val="center"/>
          </w:tcPr>
          <w:p>
            <w:pPr>
              <w:pStyle w:val="0"/>
              <w:shd w:val="clear" w:color="auto" w:fill="CCFFFF"/>
              <w:ind w:right="238" w:rightChars="99"/>
              <w:jc w:val="right"/>
              <w:rPr>
                <w:rFonts w:hint="default" w:ascii="ＭＳ ゴシック" w:hAnsi="ＭＳ ゴシック" w:eastAsia="ＭＳ ゴシック"/>
                <w:b w:val="1"/>
                <w:i w:val="0"/>
                <w:smallCaps w:val="0"/>
                <w:color w:val="000000"/>
                <w:sz w:val="21"/>
              </w:rPr>
            </w:pPr>
            <w:r>
              <w:rPr>
                <w:rFonts w:hint="default" w:ascii="ＭＳ ゴシック" w:hAnsi="ＭＳ ゴシック" w:eastAsia="ＭＳ ゴシック"/>
                <w:b w:val="1"/>
                <w:i w:val="0"/>
                <w:smallCaps w:val="0"/>
                <w:color w:val="000000"/>
                <w:sz w:val="21"/>
              </w:rPr>
              <w:t>676,733</w:t>
            </w:r>
          </w:p>
        </w:tc>
        <w:tc>
          <w:tcPr>
            <w:tcW w:w="129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CCFFFF"/>
            <w:tcMar>
              <w:top w:w="0" w:type="dxa"/>
              <w:left w:w="0" w:type="dxa"/>
              <w:bottom w:w="0" w:type="dxa"/>
              <w:right w:w="5" w:type="dxa"/>
            </w:tcMar>
            <w:vAlign w:val="bottom"/>
          </w:tcPr>
          <w:p>
            <w:pPr>
              <w:pStyle w:val="0"/>
              <w:shd w:val="clear" w:color="auto" w:fill="CCFFFF"/>
              <w:rPr>
                <w:rFonts w:hint="default" w:ascii="ＭＳ ゴシック" w:hAnsi="ＭＳ ゴシック" w:eastAsia="ＭＳ ゴシック"/>
                <w:b w:val="0"/>
                <w:i w:val="0"/>
                <w:smallCaps w:val="0"/>
                <w:color w:val="000000"/>
                <w:sz w:val="21"/>
              </w:rPr>
            </w:pPr>
            <w:r>
              <w:rPr>
                <w:rFonts w:hint="default" w:ascii="ＭＳ ゴシック" w:hAnsi="ＭＳ ゴシック" w:eastAsia="ＭＳ ゴシック"/>
                <w:b w:val="0"/>
                <w:i w:val="0"/>
                <w:smallCaps w:val="0"/>
                <w:color w:val="000000"/>
                <w:sz w:val="21"/>
              </w:rPr>
              <w:t>　</w:t>
            </w:r>
          </w:p>
        </w:tc>
      </w:tr>
    </w:tbl>
    <w:p>
      <w:pPr>
        <w:pStyle w:val="0"/>
        <w:ind w:leftChars="0" w:firstLine="0" w:firstLineChars="0"/>
        <w:rPr>
          <w:rFonts w:hint="eastAsia" w:ascii="ＭＳ ゴシック" w:hAnsi="ＭＳ ゴシック" w:eastAsia="ＭＳ ゴシック"/>
          <w:sz w:val="24"/>
        </w:rPr>
      </w:pPr>
    </w:p>
    <w:p>
      <w:pPr>
        <w:pStyle w:val="0"/>
        <w:ind w:leftChars="0" w:firstLine="0" w:firstLineChars="0"/>
        <w:rPr>
          <w:rFonts w:hint="eastAsia" w:ascii="ＭＳ ゴシック" w:hAnsi="ＭＳ ゴシック" w:eastAsia="ＭＳ ゴシック"/>
          <w:sz w:val="24"/>
        </w:rPr>
      </w:pPr>
      <w:r>
        <w:rPr>
          <w:rFonts w:hint="eastAsia"/>
        </w:rPr>
        <w:br w:type="page"/>
      </w:r>
    </w:p>
    <w:p>
      <w:pPr>
        <w:pStyle w:val="0"/>
        <w:ind w:leftChars="0" w:firstLine="0" w:firstLineChars="0"/>
        <w:rPr>
          <w:rFonts w:hint="eastAsia" w:ascii="ＭＳ ゴシック" w:hAnsi="ＭＳ ゴシック" w:eastAsia="ＭＳ ゴシック"/>
          <w:sz w:val="24"/>
        </w:rPr>
      </w:pPr>
    </w:p>
    <w:p>
      <w:pPr>
        <w:pStyle w:val="0"/>
        <w:ind w:leftChars="0" w:firstLine="0" w:firstLineChars="0"/>
        <w:rPr>
          <w:rFonts w:hint="eastAsia" w:ascii="ＭＳ ゴシック" w:hAnsi="ＭＳ ゴシック" w:eastAsia="ＭＳ ゴシック"/>
          <w:sz w:val="24"/>
        </w:rPr>
      </w:pPr>
    </w:p>
    <w:p>
      <w:pPr>
        <w:pStyle w:val="0"/>
        <w:ind w:leftChars="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（２）経常経費等（平成２８年度決算から試算）</w:t>
      </w:r>
    </w:p>
    <w:p>
      <w:pPr>
        <w:pStyle w:val="0"/>
        <w:rPr>
          <w:rFonts w:hint="default"/>
        </w:rPr>
      </w:pPr>
    </w:p>
    <w:p>
      <w:pPr>
        <w:pStyle w:val="0"/>
        <w:spacing w:line="360" w:lineRule="auto"/>
        <w:ind w:firstLine="240" w:firstLineChars="100"/>
        <w:rPr>
          <w:rFonts w:hint="eastAsia" w:ascii="ＭＳ ゴシック" w:hAnsi="ＭＳ ゴシック" w:eastAsia="ＭＳ ゴシック"/>
        </w:rPr>
      </w:pPr>
      <w:r>
        <w:rPr>
          <w:rFonts w:hint="eastAsia" w:ascii="ＭＳ ゴシック" w:hAnsi="ＭＳ ゴシック" w:eastAsia="ＭＳ ゴシック"/>
        </w:rPr>
        <w:t>①　人件費</w:t>
      </w:r>
    </w:p>
    <w:p>
      <w:pPr>
        <w:pStyle w:val="0"/>
        <w:spacing w:line="360" w:lineRule="auto"/>
        <w:rPr>
          <w:rFonts w:hint="default"/>
        </w:rPr>
      </w:pPr>
      <w:r>
        <w:rPr>
          <w:rFonts w:hint="eastAsia"/>
        </w:rPr>
        <w:t>　　　文化スポーツ施設運営事業　　</w:t>
      </w:r>
      <w:r>
        <w:rPr>
          <w:rFonts w:hint="eastAsia"/>
        </w:rPr>
        <w:t>77,959,471</w:t>
      </w:r>
      <w:r>
        <w:rPr>
          <w:rFonts w:hint="eastAsia"/>
        </w:rPr>
        <w:t>円</w:t>
      </w:r>
    </w:p>
    <w:p>
      <w:pPr>
        <w:pStyle w:val="0"/>
        <w:rPr>
          <w:rFonts w:hint="default"/>
        </w:rPr>
      </w:pPr>
      <w:r>
        <w:rPr>
          <w:rFonts w:hint="eastAsia"/>
        </w:rPr>
        <w:t>　　　　　　→　中央公民館按分　≒</w:t>
      </w:r>
      <w:r>
        <w:rPr>
          <w:rFonts w:hint="eastAsia"/>
        </w:rPr>
        <w:t>11,549,551</w:t>
      </w:r>
      <w:r>
        <w:rPr>
          <w:rFonts w:hint="eastAsia"/>
        </w:rPr>
        <w:t>円</w:t>
      </w:r>
    </w:p>
    <w:p>
      <w:pPr>
        <w:pStyle w:val="0"/>
        <w:rPr>
          <w:rFonts w:hint="default"/>
        </w:rPr>
      </w:pPr>
    </w:p>
    <w:p>
      <w:pPr>
        <w:pStyle w:val="0"/>
        <w:spacing w:line="360" w:lineRule="auto"/>
        <w:rPr>
          <w:rFonts w:hint="default"/>
        </w:rPr>
      </w:pPr>
      <w:r>
        <w:rPr>
          <w:rFonts w:hint="eastAsia"/>
        </w:rPr>
        <w:t>　　※</w:t>
      </w:r>
      <w:r>
        <w:rPr>
          <w:rFonts w:hint="eastAsia"/>
        </w:rPr>
        <w:t xml:space="preserve"> </w:t>
      </w:r>
      <w:r>
        <w:rPr>
          <w:rFonts w:hint="eastAsia"/>
        </w:rPr>
        <w:t>按分試算</w:t>
      </w:r>
    </w:p>
    <w:tbl>
      <w:tblPr>
        <w:tblStyle w:val="11"/>
        <w:tblW w:w="81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377"/>
        <w:gridCol w:w="2004"/>
        <w:gridCol w:w="1992"/>
        <w:gridCol w:w="1782"/>
      </w:tblGrid>
      <w:tr>
        <w:trPr>
          <w:trHeight w:val="360" w:hRule="atLeast"/>
        </w:trPr>
        <w:tc>
          <w:tcPr>
            <w:tcW w:w="2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施設区分</w:t>
            </w:r>
          </w:p>
        </w:tc>
        <w:tc>
          <w:tcPr>
            <w:tcW w:w="20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中央公民館</w:t>
            </w:r>
          </w:p>
        </w:tc>
        <w:tc>
          <w:tcPr>
            <w:tcW w:w="1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ゆうホール</w:t>
            </w:r>
          </w:p>
        </w:tc>
        <w:tc>
          <w:tcPr>
            <w:tcW w:w="1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総合体育館</w:t>
            </w:r>
          </w:p>
        </w:tc>
      </w:tr>
      <w:tr>
        <w:trPr>
          <w:trHeight w:val="360" w:hRule="atLeast"/>
        </w:trPr>
        <w:tc>
          <w:tcPr>
            <w:tcW w:w="2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職員数（人）</w:t>
            </w:r>
          </w:p>
        </w:tc>
        <w:tc>
          <w:tcPr>
            <w:tcW w:w="2004"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66" w:rightChars="3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4</w:t>
            </w:r>
          </w:p>
        </w:tc>
        <w:tc>
          <w:tcPr>
            <w:tcW w:w="199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67" w:rightChars="76"/>
              <w:jc w:val="righ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12</w:t>
            </w:r>
          </w:p>
        </w:tc>
        <w:tc>
          <w:tcPr>
            <w:tcW w:w="178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65" w:rightChars="75"/>
              <w:jc w:val="right"/>
              <w:rPr>
                <w:rFonts w:hint="eastAsia" w:asciiTheme="minorEastAsia" w:hAnsiTheme="minorEastAsia" w:eastAsiaTheme="minorEastAsia"/>
                <w:b w:val="0"/>
                <w:i w:val="0"/>
                <w:smallCaps w:val="0"/>
                <w:color w:val="000000"/>
                <w:sz w:val="22"/>
              </w:rPr>
            </w:pPr>
            <w:r>
              <w:rPr>
                <w:rFonts w:hint="eastAsia" w:asciiTheme="minorEastAsia" w:hAnsiTheme="minorEastAsia" w:eastAsiaTheme="minorEastAsia"/>
                <w:b w:val="0"/>
                <w:i w:val="0"/>
                <w:smallCaps w:val="0"/>
                <w:color w:val="000000"/>
                <w:sz w:val="22"/>
              </w:rPr>
              <w:t>11</w:t>
            </w:r>
          </w:p>
        </w:tc>
      </w:tr>
      <w:tr>
        <w:trPr>
          <w:trHeight w:val="360" w:hRule="atLeast"/>
        </w:trPr>
        <w:tc>
          <w:tcPr>
            <w:tcW w:w="2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asciiTheme="minorEastAsia" w:hAnsiTheme="minorEastAsia" w:eastAsiaTheme="minorEastAsia"/>
                <w:b w:val="0"/>
                <w:i w:val="0"/>
                <w:smallCaps w:val="0"/>
                <w:color w:val="000000"/>
                <w:sz w:val="20"/>
              </w:rPr>
              <w:t>人件費（円）</w:t>
            </w:r>
          </w:p>
        </w:tc>
        <w:tc>
          <w:tcPr>
            <w:tcW w:w="2004"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10" w:rightChars="50"/>
              <w:jc w:val="right"/>
              <w:rPr>
                <w:rFonts w:hint="eastAsia"/>
              </w:rPr>
            </w:pPr>
            <w:r>
              <w:rPr>
                <w:rFonts w:hint="eastAsia"/>
              </w:rPr>
              <w:t>11,549,551</w:t>
            </w:r>
          </w:p>
        </w:tc>
        <w:tc>
          <w:tcPr>
            <w:tcW w:w="199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06" w:rightChars="48"/>
              <w:jc w:val="right"/>
              <w:rPr>
                <w:rFonts w:hint="eastAsia"/>
              </w:rPr>
            </w:pPr>
            <w:r>
              <w:rPr>
                <w:rFonts w:hint="eastAsia"/>
              </w:rPr>
              <w:t>34,648,654</w:t>
            </w:r>
          </w:p>
        </w:tc>
        <w:tc>
          <w:tcPr>
            <w:tcW w:w="1782"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03" w:rightChars="47"/>
              <w:jc w:val="right"/>
              <w:rPr>
                <w:rFonts w:hint="eastAsia"/>
              </w:rPr>
            </w:pPr>
            <w:r>
              <w:rPr>
                <w:rFonts w:hint="eastAsia"/>
              </w:rPr>
              <w:t>31,761,266</w:t>
            </w:r>
          </w:p>
        </w:tc>
      </w:tr>
    </w:tbl>
    <w:p>
      <w:pPr>
        <w:pStyle w:val="0"/>
        <w:rPr>
          <w:rFonts w:hint="default"/>
          <w:sz w:val="20"/>
        </w:rPr>
      </w:pPr>
      <w:r>
        <w:rPr>
          <w:rFonts w:hint="eastAsia"/>
          <w:sz w:val="20"/>
        </w:rPr>
        <w:t>　　　　※</w:t>
      </w:r>
      <w:r>
        <w:rPr>
          <w:rFonts w:hint="eastAsia"/>
          <w:sz w:val="20"/>
        </w:rPr>
        <w:t xml:space="preserve"> </w:t>
      </w:r>
      <w:r>
        <w:rPr>
          <w:rFonts w:hint="eastAsia"/>
          <w:sz w:val="20"/>
        </w:rPr>
        <w:t>理事長、事務局長、次長分を各館に１人計上</w:t>
      </w:r>
    </w:p>
    <w:p>
      <w:pPr>
        <w:pStyle w:val="0"/>
        <w:rPr>
          <w:rFonts w:hint="default"/>
        </w:rPr>
      </w:pPr>
    </w:p>
    <w:tbl>
      <w:tblPr>
        <w:tblStyle w:val="11"/>
        <w:tblW w:w="48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783"/>
        <w:gridCol w:w="2067"/>
      </w:tblGrid>
      <w:tr>
        <w:trPr>
          <w:trHeight w:val="360" w:hRule="atLeast"/>
        </w:trPr>
        <w:tc>
          <w:tcPr>
            <w:tcW w:w="280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文化スポーツ事業団組織</w:t>
            </w:r>
          </w:p>
        </w:tc>
        <w:tc>
          <w:tcPr>
            <w:tcW w:w="2080" w:type="dxa"/>
            <w:tcBorders>
              <w:top w:val="single" w:color="000000" w:sz="4" w:space="0"/>
              <w:left w:val="single" w:color="000000" w:sz="4" w:space="0"/>
              <w:bottom w:val="double" w:color="000000" w:sz="5"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（人）</w:t>
            </w:r>
          </w:p>
        </w:tc>
      </w:tr>
      <w:tr>
        <w:trPr>
          <w:trHeight w:val="360" w:hRule="atLeast"/>
        </w:trPr>
        <w:tc>
          <w:tcPr>
            <w:tcW w:w="280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理事長</w:t>
            </w:r>
          </w:p>
        </w:tc>
        <w:tc>
          <w:tcPr>
            <w:tcW w:w="208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1</w:t>
            </w:r>
          </w:p>
        </w:tc>
      </w:tr>
      <w:tr>
        <w:trPr>
          <w:trHeight w:val="360" w:hRule="atLeast"/>
        </w:trPr>
        <w:tc>
          <w:tcPr>
            <w:tcW w:w="2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事務局長、次長</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3</w:t>
            </w:r>
          </w:p>
        </w:tc>
      </w:tr>
      <w:tr>
        <w:trPr>
          <w:trHeight w:val="360" w:hRule="atLeast"/>
        </w:trPr>
        <w:tc>
          <w:tcPr>
            <w:tcW w:w="2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ゆうホール</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10</w:t>
            </w:r>
          </w:p>
        </w:tc>
      </w:tr>
      <w:tr>
        <w:trPr>
          <w:trHeight w:val="360" w:hRule="atLeast"/>
        </w:trPr>
        <w:tc>
          <w:tcPr>
            <w:tcW w:w="2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体育館</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10</w:t>
            </w:r>
          </w:p>
        </w:tc>
      </w:tr>
      <w:tr>
        <w:trPr>
          <w:trHeight w:val="360" w:hRule="atLeast"/>
        </w:trPr>
        <w:tc>
          <w:tcPr>
            <w:tcW w:w="2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中央公民館</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3</w:t>
            </w:r>
          </w:p>
        </w:tc>
      </w:tr>
      <w:tr>
        <w:trPr>
          <w:trHeight w:val="360" w:hRule="atLeast"/>
        </w:trPr>
        <w:tc>
          <w:tcPr>
            <w:tcW w:w="2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合　計</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right="132" w:rightChars="60"/>
              <w:jc w:val="right"/>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27</w:t>
            </w:r>
          </w:p>
        </w:tc>
      </w:tr>
    </w:tbl>
    <w:p>
      <w:pPr>
        <w:pStyle w:val="0"/>
        <w:rPr>
          <w:rFonts w:hint="default"/>
        </w:rPr>
      </w:pPr>
    </w:p>
    <w:p>
      <w:pPr>
        <w:pStyle w:val="0"/>
        <w:spacing w:line="360" w:lineRule="auto"/>
        <w:ind w:firstLine="240" w:firstLineChars="100"/>
        <w:rPr>
          <w:rFonts w:hint="eastAsia" w:ascii="ＭＳ ゴシック" w:hAnsi="ＭＳ ゴシック" w:eastAsia="ＭＳ ゴシック"/>
        </w:rPr>
      </w:pPr>
      <w:r>
        <w:rPr>
          <w:rFonts w:hint="eastAsia" w:ascii="ＭＳ ゴシック" w:hAnsi="ＭＳ ゴシック" w:eastAsia="ＭＳ ゴシック"/>
        </w:rPr>
        <w:t>②　物件費</w:t>
      </w:r>
    </w:p>
    <w:p>
      <w:pPr>
        <w:pStyle w:val="0"/>
        <w:spacing w:line="360" w:lineRule="auto"/>
        <w:ind w:firstLine="440" w:firstLineChars="200"/>
        <w:rPr>
          <w:rFonts w:hint="default"/>
        </w:rPr>
      </w:pPr>
      <w:r>
        <w:rPr>
          <w:rFonts w:hint="eastAsia"/>
        </w:rPr>
        <w:t>※</w:t>
      </w:r>
      <w:r>
        <w:rPr>
          <w:rFonts w:hint="eastAsia"/>
        </w:rPr>
        <w:t xml:space="preserve"> </w:t>
      </w:r>
      <w:r>
        <w:rPr>
          <w:rFonts w:hint="eastAsia"/>
        </w:rPr>
        <w:t>文化・スポーツ施設指定管理料</w:t>
      </w:r>
    </w:p>
    <w:tbl>
      <w:tblPr>
        <w:tblStyle w:val="11"/>
        <w:tblW w:w="83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960"/>
        <w:gridCol w:w="2205"/>
        <w:gridCol w:w="2205"/>
        <w:gridCol w:w="1995"/>
      </w:tblGrid>
      <w:tr>
        <w:trPr>
          <w:trHeight w:val="360" w:hRule="atLeast"/>
        </w:trPr>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施設区分</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中央公民館</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ゆうホール</w:t>
            </w: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ゴシック" w:hAnsi="ＭＳ ゴシック" w:eastAsia="ＭＳ ゴシック"/>
                <w:b w:val="0"/>
                <w:i w:val="0"/>
                <w:smallCaps w:val="0"/>
                <w:color w:val="000000"/>
                <w:sz w:val="20"/>
              </w:rPr>
            </w:pPr>
            <w:r>
              <w:rPr>
                <w:rFonts w:hint="eastAsia" w:ascii="ＭＳ ゴシック" w:hAnsi="ＭＳ ゴシック" w:eastAsia="ＭＳ ゴシック"/>
                <w:b w:val="0"/>
                <w:i w:val="0"/>
                <w:smallCaps w:val="0"/>
                <w:color w:val="000000"/>
                <w:sz w:val="20"/>
              </w:rPr>
              <w:t>総合体育館</w:t>
            </w:r>
          </w:p>
        </w:tc>
      </w:tr>
      <w:tr>
        <w:trPr>
          <w:trHeight w:val="555" w:hRule="atLeast"/>
        </w:trPr>
        <w:tc>
          <w:tcPr>
            <w:tcW w:w="1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20"/>
              </w:rPr>
            </w:pPr>
            <w:r>
              <w:rPr>
                <w:rFonts w:hint="eastAsia" w:asciiTheme="minorEastAsia" w:hAnsiTheme="minorEastAsia" w:eastAsiaTheme="minorEastAsia"/>
                <w:b w:val="0"/>
                <w:i w:val="0"/>
                <w:smallCaps w:val="0"/>
                <w:color w:val="000000"/>
                <w:sz w:val="20"/>
              </w:rPr>
              <w:t>事業名称</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18"/>
              </w:rPr>
            </w:pPr>
            <w:r>
              <w:rPr>
                <w:rFonts w:hint="eastAsia" w:asciiTheme="minorEastAsia" w:hAnsiTheme="minorEastAsia" w:eastAsiaTheme="minorEastAsia"/>
                <w:b w:val="0"/>
                <w:i w:val="0"/>
                <w:smallCaps w:val="0"/>
                <w:color w:val="000000"/>
                <w:sz w:val="18"/>
              </w:rPr>
              <w:t>中央公民館運営事業</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18"/>
              </w:rPr>
            </w:pPr>
            <w:r>
              <w:rPr>
                <w:rFonts w:hint="eastAsia" w:asciiTheme="minorEastAsia" w:hAnsiTheme="minorEastAsia" w:eastAsiaTheme="minorEastAsia"/>
                <w:b w:val="0"/>
                <w:i w:val="0"/>
                <w:smallCaps w:val="0"/>
                <w:color w:val="000000"/>
                <w:sz w:val="18"/>
              </w:rPr>
              <w:t>ふれあい交流館運営事業</w:t>
            </w: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color w:val="000000"/>
                <w:sz w:val="18"/>
              </w:rPr>
            </w:pPr>
            <w:r>
              <w:rPr>
                <w:rFonts w:hint="eastAsia" w:asciiTheme="minorEastAsia" w:hAnsiTheme="minorEastAsia" w:eastAsiaTheme="minorEastAsia"/>
                <w:b w:val="0"/>
                <w:i w:val="0"/>
                <w:smallCaps w:val="0"/>
                <w:color w:val="000000"/>
                <w:sz w:val="18"/>
              </w:rPr>
              <w:t>総合体育館運営事業</w:t>
            </w:r>
          </w:p>
        </w:tc>
      </w:tr>
      <w:tr>
        <w:trPr>
          <w:trHeight w:val="555" w:hRule="atLeast"/>
        </w:trPr>
        <w:tc>
          <w:tcPr>
            <w:tcW w:w="196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jc w:val="center"/>
              <w:rPr>
                <w:rFonts w:hint="eastAsia"/>
              </w:rPr>
            </w:pPr>
            <w:r>
              <w:rPr>
                <w:rFonts w:hint="eastAsia"/>
                <w:sz w:val="20"/>
              </w:rPr>
              <w:t>（円）</w:t>
            </w:r>
          </w:p>
        </w:tc>
        <w:tc>
          <w:tcPr>
            <w:tcW w:w="220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wordWrap w:val="0"/>
              <w:jc w:val="right"/>
              <w:rPr>
                <w:rFonts w:hint="eastAsia"/>
              </w:rPr>
            </w:pPr>
            <w:r>
              <w:rPr>
                <w:rFonts w:hint="eastAsia"/>
              </w:rPr>
              <w:t>24,973,150</w:t>
            </w:r>
          </w:p>
        </w:tc>
        <w:tc>
          <w:tcPr>
            <w:tcW w:w="220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wordWrap w:val="0"/>
              <w:jc w:val="right"/>
              <w:rPr>
                <w:rFonts w:hint="eastAsia"/>
              </w:rPr>
            </w:pPr>
            <w:r>
              <w:rPr>
                <w:rFonts w:hint="eastAsia"/>
              </w:rPr>
              <w:t xml:space="preserve">21,516,469 </w:t>
            </w:r>
          </w:p>
        </w:tc>
        <w:tc>
          <w:tcPr>
            <w:tcW w:w="199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wordWrap w:val="0"/>
              <w:jc w:val="right"/>
              <w:rPr>
                <w:rFonts w:hint="eastAsia"/>
              </w:rPr>
            </w:pPr>
            <w:r>
              <w:rPr>
                <w:rFonts w:hint="eastAsia"/>
              </w:rPr>
              <w:t xml:space="preserve">32,526,226 </w:t>
            </w:r>
          </w:p>
        </w:tc>
      </w:tr>
    </w:tbl>
    <w:p>
      <w:pPr>
        <w:pStyle w:val="0"/>
        <w:rPr>
          <w:rFonts w:hint="default"/>
        </w:rPr>
      </w:pPr>
    </w:p>
    <w:p>
      <w:pPr>
        <w:pStyle w:val="0"/>
        <w:rPr>
          <w:rFonts w:hint="default"/>
        </w:rPr>
      </w:pP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中央公民館経常経費試算</w:t>
      </w:r>
    </w:p>
    <w:p>
      <w:pPr>
        <w:pStyle w:val="0"/>
        <w:ind w:firstLine="1200" w:firstLineChars="500"/>
        <w:rPr>
          <w:rFonts w:hint="eastAsia" w:ascii="ＭＳ ゴシック" w:hAnsi="ＭＳ ゴシック" w:eastAsia="ＭＳ ゴシック"/>
        </w:rPr>
      </w:pPr>
      <w:r>
        <w:rPr>
          <w:rFonts w:hint="eastAsia" w:ascii="ＭＳ ゴシック" w:hAnsi="ＭＳ ゴシック" w:eastAsia="ＭＳ ゴシック"/>
          <w:u w:val="single" w:color="auto"/>
        </w:rPr>
        <w:t>人件費</w:t>
      </w:r>
      <w:r>
        <w:rPr>
          <w:rFonts w:hint="eastAsia" w:ascii="ＭＳ ゴシック" w:hAnsi="ＭＳ ゴシック" w:eastAsia="ＭＳ ゴシック"/>
          <w:u w:val="single" w:color="auto"/>
        </w:rPr>
        <w:t xml:space="preserve"> 11,550</w:t>
      </w:r>
      <w:r>
        <w:rPr>
          <w:rFonts w:hint="eastAsia" w:ascii="ＭＳ ゴシック" w:hAnsi="ＭＳ ゴシック" w:eastAsia="ＭＳ ゴシック"/>
          <w:u w:val="single" w:color="auto"/>
        </w:rPr>
        <w:t>千円</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物件費</w:t>
      </w:r>
      <w:r>
        <w:rPr>
          <w:rFonts w:hint="eastAsia" w:ascii="ＭＳ ゴシック" w:hAnsi="ＭＳ ゴシック" w:eastAsia="ＭＳ ゴシック"/>
          <w:u w:val="single" w:color="auto"/>
        </w:rPr>
        <w:t xml:space="preserve"> 24,973</w:t>
      </w:r>
      <w:r>
        <w:rPr>
          <w:rFonts w:hint="eastAsia" w:ascii="ＭＳ ゴシック" w:hAnsi="ＭＳ ゴシック" w:eastAsia="ＭＳ ゴシック"/>
          <w:u w:val="single" w:color="auto"/>
        </w:rPr>
        <w:t>千円</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w:t>
      </w:r>
      <w:r>
        <w:rPr>
          <w:rFonts w:hint="eastAsia" w:ascii="ＭＳ ゴシック" w:hAnsi="ＭＳ ゴシック" w:eastAsia="ＭＳ ゴシック"/>
          <w:u w:val="single" w:color="auto"/>
        </w:rPr>
        <w:t xml:space="preserve"> 36,523</w:t>
      </w:r>
      <w:r>
        <w:rPr>
          <w:rFonts w:hint="eastAsia" w:ascii="ＭＳ ゴシック" w:hAnsi="ＭＳ ゴシック" w:eastAsia="ＭＳ ゴシック"/>
          <w:u w:val="single" w:color="auto"/>
        </w:rPr>
        <w:t>千円</w:t>
      </w:r>
    </w:p>
    <w:p>
      <w:pPr>
        <w:pStyle w:val="0"/>
        <w:rPr>
          <w:rFonts w:hint="default"/>
        </w:rPr>
      </w:pPr>
    </w:p>
    <w:p>
      <w:pPr>
        <w:pStyle w:val="0"/>
        <w:rPr>
          <w:rFonts w:hint="eastAsia"/>
        </w:rPr>
      </w:pPr>
      <w:r>
        <w:rPr>
          <w:rFonts w:hint="eastAsia"/>
        </w:rPr>
        <w:br w:type="page"/>
      </w:r>
    </w:p>
    <w:p>
      <w:pPr>
        <w:pStyle w:val="1"/>
        <w:rPr>
          <w:rFonts w:hint="eastAsia"/>
          <w:sz w:val="28"/>
        </w:rPr>
      </w:pPr>
      <w:r>
        <w:rPr>
          <w:rFonts w:hint="eastAsia"/>
          <w:sz w:val="28"/>
        </w:rPr>
        <w:t>６　社会教育（主に中央公民館）の沿革</w:t>
      </w:r>
    </w:p>
    <w:p>
      <w:pPr>
        <w:pStyle w:val="0"/>
        <w:spacing w:line="160" w:lineRule="exact"/>
        <w:rPr>
          <w:rFonts w:hint="default"/>
          <w:sz w:val="28"/>
        </w:rPr>
      </w:pPr>
    </w:p>
    <w:tbl>
      <w:tblPr>
        <w:tblStyle w:val="11"/>
        <w:tblW w:w="9135"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199"/>
        <w:gridCol w:w="7936"/>
      </w:tblGrid>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昭和</w:t>
            </w:r>
            <w:r>
              <w:rPr>
                <w:rFonts w:hint="default" w:ascii="ＭＳ ゴシック" w:hAnsi="ＭＳ ゴシック" w:eastAsia="ＭＳ ゴシック"/>
                <w:b w:val="0"/>
                <w:i w:val="0"/>
                <w:smallCaps w:val="0"/>
                <w:color w:val="000000"/>
                <w:sz w:val="18"/>
              </w:rPr>
              <w:t xml:space="preserve"> 50</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久御山町中央公民館新設開館（昭和</w:t>
            </w:r>
            <w:r>
              <w:rPr>
                <w:rFonts w:hint="default" w:ascii="ＭＳ ゴシック" w:hAnsi="ＭＳ ゴシック" w:eastAsia="ＭＳ ゴシック"/>
                <w:b w:val="0"/>
                <w:i w:val="0"/>
                <w:smallCaps w:val="0"/>
                <w:color w:val="000000"/>
                <w:sz w:val="18"/>
              </w:rPr>
              <w:t>50</w:t>
            </w:r>
            <w:r>
              <w:rPr>
                <w:rFonts w:hint="default" w:ascii="ＭＳ ゴシック" w:hAnsi="ＭＳ ゴシック" w:eastAsia="ＭＳ ゴシック"/>
                <w:b w:val="0"/>
                <w:i w:val="0"/>
                <w:smallCaps w:val="0"/>
                <w:color w:val="000000"/>
                <w:sz w:val="18"/>
              </w:rPr>
              <w:t>年</w:t>
            </w:r>
            <w:r>
              <w:rPr>
                <w:rFonts w:hint="default" w:ascii="ＭＳ ゴシック" w:hAnsi="ＭＳ ゴシック" w:eastAsia="ＭＳ ゴシック"/>
                <w:b w:val="0"/>
                <w:i w:val="0"/>
                <w:smallCaps w:val="0"/>
                <w:color w:val="000000"/>
                <w:sz w:val="18"/>
              </w:rPr>
              <w:t>10</w:t>
            </w:r>
            <w:r>
              <w:rPr>
                <w:rFonts w:hint="default" w:ascii="ＭＳ ゴシック" w:hAnsi="ＭＳ ゴシック" w:eastAsia="ＭＳ ゴシック"/>
                <w:b w:val="0"/>
                <w:i w:val="0"/>
                <w:smallCaps w:val="0"/>
                <w:color w:val="000000"/>
                <w:sz w:val="18"/>
              </w:rPr>
              <w:t>月）</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公民館運営審議会設置</w:t>
            </w:r>
          </w:p>
        </w:tc>
      </w:tr>
      <w:tr>
        <w:trPr>
          <w:trHeight w:val="675"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51</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中央公民館図書室オープン</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第１回町民文化祭開催</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「久御山町の社寺」発刊</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53</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久御山中央公園野球場オープン</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56</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久御山町郷土史会「久御山町の今昔」発行</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久御山中央公園テニスコート完成</w:t>
            </w:r>
          </w:p>
        </w:tc>
      </w:tr>
      <w:tr>
        <w:trPr>
          <w:trHeight w:val="272"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57</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久御山中央公園ゲートボール場完成</w:t>
            </w:r>
          </w:p>
        </w:tc>
      </w:tr>
      <w:tr>
        <w:trPr>
          <w:trHeight w:val="316"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58</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木津川河川敷運動広場完成</w:t>
            </w:r>
          </w:p>
        </w:tc>
      </w:tr>
      <w:tr>
        <w:trPr>
          <w:trHeight w:val="675"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60</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木津川河川敷運動広場サッカー場完成</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久御山町老人福祉センター荒見苑竣工</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「図書館の今後のあり方」について、公民館運営審議会答申</w:t>
            </w:r>
          </w:p>
        </w:tc>
      </w:tr>
      <w:tr>
        <w:trPr>
          <w:trHeight w:val="919"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61</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「久御山町史」第１巻発刊</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町民プールオープン</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中央公園野球場改修により、サッカー場オープン</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久御山町立図書館新設開館</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移動図書館運行開始</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63</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町民プール庭球場・ゲートボール場完成</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平成</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元年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中央公園夜間照明設置</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「久御山町史」第２巻発刊</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２年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第１回ファミリーコンサート開催</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３年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「久御山町史」第３巻（資料編）発刊</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４年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久御山町総合体育館開館</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（財）久御山町スポーツ振興事業団設立</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５年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第１回久御山町民音楽フェスティバル開催</w:t>
            </w:r>
          </w:p>
        </w:tc>
      </w:tr>
      <w:tr>
        <w:trPr>
          <w:trHeight w:val="299"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６年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久御山町中央公民館サークル等連絡協議会結成</w:t>
            </w:r>
          </w:p>
        </w:tc>
      </w:tr>
      <w:tr>
        <w:trPr>
          <w:trHeight w:val="675"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７年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図書館電子計算機システム稼働</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中央公民館ホール改修</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第</w:t>
            </w:r>
            <w:r>
              <w:rPr>
                <w:rFonts w:hint="default" w:ascii="ＭＳ ゴシック" w:hAnsi="ＭＳ ゴシック" w:eastAsia="ＭＳ ゴシック"/>
                <w:b w:val="0"/>
                <w:i w:val="0"/>
                <w:smallCaps w:val="0"/>
                <w:color w:val="000000"/>
                <w:sz w:val="18"/>
              </w:rPr>
              <w:t>20</w:t>
            </w:r>
            <w:r>
              <w:rPr>
                <w:rFonts w:hint="default" w:ascii="ＭＳ ゴシック" w:hAnsi="ＭＳ ゴシック" w:eastAsia="ＭＳ ゴシック"/>
                <w:b w:val="0"/>
                <w:i w:val="0"/>
                <w:smallCaps w:val="0"/>
                <w:color w:val="000000"/>
                <w:sz w:val="18"/>
              </w:rPr>
              <w:t>回久御山町民文化祭・前夜祭開催</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９年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中央公民館エレベーター設置</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10</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（財）久御山町文化スポーツ事業団設立</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11</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久御山町ふれあい交流館ゆうホール開館</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図書館の新築移転</w:t>
            </w:r>
          </w:p>
        </w:tc>
      </w:tr>
      <w:tr>
        <w:trPr>
          <w:trHeight w:val="707"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12</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中央公民館に遺跡展示室新設</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中央公民館（旧図書館）改修</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くみやま子どもセンター設立</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くみやま子どもセンター情報紙発行</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久御山町文化サークル等連絡協議会結成</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13</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中央公民館防水等改修</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ゆうホール駐車・駐輪場増設</w:t>
            </w:r>
          </w:p>
        </w:tc>
      </w:tr>
      <w:tr>
        <w:trPr>
          <w:trHeight w:val="9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14</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中央公民館舞台吊物装置改修</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障害者等図書配送サービス開始</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総合体育館トレーニングルーム増床</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「巨椋池ものがたり」発刊</w:t>
            </w:r>
          </w:p>
        </w:tc>
      </w:tr>
      <w:tr>
        <w:trPr>
          <w:trHeight w:val="45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18</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中央公民館高圧受電設備取替え</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指定管理者制度の導入</w:t>
            </w:r>
          </w:p>
        </w:tc>
      </w:tr>
      <w:tr>
        <w:trPr>
          <w:trHeight w:val="248"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20</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1140" w:leftChars="100" w:hanging="900" w:hangingChars="5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中央公民館和室及び管理人室畳の更新</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防水（資料室、研修室２号</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接地改善</w:t>
            </w:r>
            <w:r>
              <w:rPr>
                <w:rFonts w:hint="eastAsia" w:ascii="ＭＳ ゴシック" w:hAnsi="ＭＳ ゴシック" w:eastAsia="ＭＳ ゴシック"/>
                <w:b w:val="0"/>
                <w:i w:val="0"/>
                <w:smallCaps w:val="0"/>
                <w:color w:val="000000"/>
                <w:sz w:val="18"/>
              </w:rPr>
              <w:t>、</w:t>
            </w:r>
            <w:r>
              <w:rPr>
                <w:rFonts w:hint="default" w:ascii="ＭＳ ゴシック" w:hAnsi="ＭＳ ゴシック" w:eastAsia="ＭＳ ゴシック"/>
                <w:b w:val="0"/>
                <w:i w:val="0"/>
                <w:smallCaps w:val="0"/>
                <w:color w:val="000000"/>
                <w:sz w:val="18"/>
              </w:rPr>
              <w:t>２階照明修繕</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22</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第</w:t>
            </w:r>
            <w:r>
              <w:rPr>
                <w:rFonts w:hint="default" w:ascii="ＭＳ ゴシック" w:hAnsi="ＭＳ ゴシック" w:eastAsia="ＭＳ ゴシック"/>
                <w:b w:val="0"/>
                <w:i w:val="0"/>
                <w:smallCaps w:val="0"/>
                <w:color w:val="000000"/>
                <w:sz w:val="18"/>
              </w:rPr>
              <w:t>26</w:t>
            </w:r>
            <w:r>
              <w:rPr>
                <w:rFonts w:hint="default" w:ascii="ＭＳ ゴシック" w:hAnsi="ＭＳ ゴシック" w:eastAsia="ＭＳ ゴシック"/>
                <w:b w:val="0"/>
                <w:i w:val="0"/>
                <w:smallCaps w:val="0"/>
                <w:color w:val="000000"/>
                <w:sz w:val="18"/>
              </w:rPr>
              <w:t>回国民文化祭プレイベント</w:t>
            </w:r>
          </w:p>
        </w:tc>
      </w:tr>
      <w:tr>
        <w:trPr>
          <w:trHeight w:val="675"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23</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left="240" w:leftChars="100" w:firstLine="0" w:firstLineChars="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第</w:t>
            </w:r>
            <w:r>
              <w:rPr>
                <w:rFonts w:hint="default" w:ascii="ＭＳ ゴシック" w:hAnsi="ＭＳ ゴシック" w:eastAsia="ＭＳ ゴシック"/>
                <w:b w:val="0"/>
                <w:i w:val="0"/>
                <w:smallCaps w:val="0"/>
                <w:color w:val="000000"/>
                <w:sz w:val="18"/>
              </w:rPr>
              <w:t>26</w:t>
            </w:r>
            <w:r>
              <w:rPr>
                <w:rFonts w:hint="default" w:ascii="ＭＳ ゴシック" w:hAnsi="ＭＳ ゴシック" w:eastAsia="ＭＳ ゴシック"/>
                <w:b w:val="0"/>
                <w:i w:val="0"/>
                <w:smallCaps w:val="0"/>
                <w:color w:val="000000"/>
                <w:sz w:val="18"/>
              </w:rPr>
              <w:t>回国民文化祭・京都</w:t>
            </w:r>
            <w:r>
              <w:rPr>
                <w:rFonts w:hint="default" w:ascii="ＭＳ ゴシック" w:hAnsi="ＭＳ ゴシック" w:eastAsia="ＭＳ ゴシック"/>
                <w:b w:val="0"/>
                <w:i w:val="0"/>
                <w:smallCaps w:val="0"/>
                <w:color w:val="000000"/>
                <w:sz w:val="18"/>
              </w:rPr>
              <w:t>2011</w:t>
            </w:r>
            <w:r>
              <w:rPr>
                <w:rFonts w:hint="default" w:ascii="ＭＳ ゴシック" w:hAnsi="ＭＳ ゴシック" w:eastAsia="ＭＳ ゴシック"/>
                <w:b w:val="0"/>
                <w:i w:val="0"/>
                <w:smallCaps w:val="0"/>
                <w:color w:val="000000"/>
                <w:sz w:val="18"/>
              </w:rPr>
              <w:t>開催</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中央公民館冷却塔・ポンプ取替え</w:t>
            </w:r>
            <w:r>
              <w:rPr>
                <w:rFonts w:hint="default" w:ascii="ＭＳ ゴシック" w:hAnsi="ＭＳ ゴシック" w:eastAsia="ＭＳ ゴシック"/>
                <w:b w:val="0"/>
                <w:i w:val="0"/>
                <w:smallCaps w:val="0"/>
                <w:color w:val="000000"/>
                <w:sz w:val="18"/>
              </w:rPr>
              <w:br w:type="textWrapping" w:clear="none"/>
            </w:r>
            <w:r>
              <w:rPr>
                <w:rFonts w:hint="default" w:ascii="ＭＳ ゴシック" w:hAnsi="ＭＳ ゴシック" w:eastAsia="ＭＳ ゴシック"/>
                <w:b w:val="0"/>
                <w:i w:val="0"/>
                <w:smallCaps w:val="0"/>
                <w:color w:val="000000"/>
                <w:sz w:val="18"/>
              </w:rPr>
              <w:t>久御山町グランド・ゴルフ練習場整備</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25</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中央公民館耐震診断</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26</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中央公民館地下タンク内面</w:t>
            </w:r>
            <w:r>
              <w:rPr>
                <w:rFonts w:hint="default" w:ascii="ＭＳ ゴシック" w:hAnsi="ＭＳ ゴシック" w:eastAsia="ＭＳ ゴシック"/>
                <w:b w:val="0"/>
                <w:i w:val="0"/>
                <w:smallCaps w:val="0"/>
                <w:color w:val="000000"/>
                <w:sz w:val="18"/>
              </w:rPr>
              <w:t>FRP</w:t>
            </w:r>
            <w:r>
              <w:rPr>
                <w:rFonts w:hint="default" w:ascii="ＭＳ ゴシック" w:hAnsi="ＭＳ ゴシック" w:eastAsia="ＭＳ ゴシック"/>
                <w:b w:val="0"/>
                <w:i w:val="0"/>
                <w:smallCaps w:val="0"/>
                <w:color w:val="000000"/>
                <w:sz w:val="18"/>
              </w:rPr>
              <w:t>ライニング等</w:t>
            </w:r>
          </w:p>
        </w:tc>
      </w:tr>
      <w:tr>
        <w:trPr>
          <w:trHeight w:val="30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27</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中央公民館トイレ改修</w:t>
            </w:r>
          </w:p>
        </w:tc>
      </w:tr>
      <w:tr>
        <w:trPr>
          <w:trHeight w:val="27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28</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中央公民館揚水ポンプ交換工事</w:t>
            </w:r>
          </w:p>
        </w:tc>
      </w:tr>
      <w:tr>
        <w:trPr>
          <w:trHeight w:val="270" w:hRule="atLeast"/>
        </w:trPr>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 xml:space="preserve"> </w:t>
            </w:r>
            <w:r>
              <w:rPr>
                <w:rFonts w:hint="default" w:ascii="ＭＳ ゴシック" w:hAnsi="ＭＳ ゴシック" w:eastAsia="ＭＳ ゴシック"/>
                <w:b w:val="0"/>
                <w:i w:val="0"/>
                <w:smallCaps w:val="0"/>
                <w:color w:val="000000"/>
                <w:sz w:val="18"/>
              </w:rPr>
              <w:t>　　</w:t>
            </w:r>
            <w:r>
              <w:rPr>
                <w:rFonts w:hint="default" w:ascii="ＭＳ ゴシック" w:hAnsi="ＭＳ ゴシック" w:eastAsia="ＭＳ ゴシック"/>
                <w:b w:val="0"/>
                <w:i w:val="0"/>
                <w:smallCaps w:val="0"/>
                <w:color w:val="000000"/>
                <w:sz w:val="18"/>
              </w:rPr>
              <w:t>29</w:t>
            </w:r>
            <w:r>
              <w:rPr>
                <w:rFonts w:hint="default" w:ascii="ＭＳ ゴシック" w:hAnsi="ＭＳ ゴシック" w:eastAsia="ＭＳ ゴシック"/>
                <w:b w:val="0"/>
                <w:i w:val="0"/>
                <w:smallCaps w:val="0"/>
                <w:color w:val="000000"/>
                <w:sz w:val="18"/>
              </w:rPr>
              <w:t>年</w:t>
            </w:r>
          </w:p>
        </w:tc>
        <w:tc>
          <w:tcPr>
            <w:tcW w:w="7940" w:type="dxa"/>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ind w:firstLine="180" w:firstLineChars="100"/>
              <w:jc w:val="left"/>
              <w:rPr>
                <w:rFonts w:hint="default" w:ascii="ＭＳ ゴシック" w:hAnsi="ＭＳ ゴシック" w:eastAsia="ＭＳ ゴシック"/>
                <w:b w:val="0"/>
                <w:i w:val="0"/>
                <w:smallCaps w:val="0"/>
                <w:color w:val="000000"/>
                <w:sz w:val="18"/>
              </w:rPr>
            </w:pPr>
            <w:r>
              <w:rPr>
                <w:rFonts w:hint="default" w:ascii="ＭＳ ゴシック" w:hAnsi="ＭＳ ゴシック" w:eastAsia="ＭＳ ゴシック"/>
                <w:b w:val="0"/>
                <w:i w:val="0"/>
                <w:smallCaps w:val="0"/>
                <w:color w:val="000000"/>
                <w:sz w:val="18"/>
              </w:rPr>
              <w:t>中央公民館事務室空調設備設置工事</w:t>
            </w:r>
          </w:p>
        </w:tc>
      </w:tr>
    </w:tbl>
    <w:p>
      <w:pPr>
        <w:pStyle w:val="0"/>
        <w:rPr>
          <w:rFonts w:hint="default"/>
          <w:sz w:val="28"/>
        </w:rPr>
      </w:pPr>
      <w:r>
        <w:rPr>
          <w:rFonts w:hint="eastAsia"/>
        </w:rPr>
        <w:br w:type="page"/>
      </w:r>
    </w:p>
    <w:p>
      <w:pPr>
        <w:pStyle w:val="1"/>
        <w:rPr>
          <w:rFonts w:hint="default"/>
          <w:sz w:val="28"/>
        </w:rPr>
      </w:pPr>
      <w:r>
        <w:rPr>
          <w:rFonts w:hint="eastAsia"/>
          <w:sz w:val="28"/>
        </w:rPr>
        <w:t>（参考）公民館関係法令</w:t>
      </w:r>
    </w:p>
    <w:p>
      <w:pPr>
        <w:pStyle w:val="0"/>
        <w:autoSpaceDE w:val="0"/>
        <w:autoSpaceDN w:val="0"/>
        <w:adjustRightInd w:val="0"/>
        <w:ind w:leftChars="0" w:firstLineChars="0"/>
        <w:jc w:val="left"/>
        <w:rPr>
          <w:rFonts w:hint="default" w:ascii="ＭＳ 明朝" w:hAnsi="ＭＳ 明朝" w:eastAsia="ＭＳ 明朝"/>
          <w:b w:val="1"/>
          <w:color w:val="000000"/>
          <w:kern w:val="0"/>
          <w:sz w:val="24"/>
        </w:rPr>
      </w:pP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eastAsia" w:ascii="ＭＳ 明朝" w:hAnsi="ＭＳ 明朝" w:eastAsia="ＭＳ 明朝"/>
          <w:b w:val="1"/>
          <w:color w:val="000000"/>
          <w:kern w:val="0"/>
          <w:sz w:val="24"/>
        </w:rPr>
        <w:t>久御山町公民館条例</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平成</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年９月</w:t>
      </w:r>
      <w:r>
        <w:rPr>
          <w:rFonts w:hint="default" w:ascii="ＭＳ 明朝" w:hAnsi="ＭＳ 明朝" w:eastAsia="ＭＳ 明朝"/>
          <w:color w:val="000000"/>
          <w:kern w:val="0"/>
          <w:sz w:val="22"/>
        </w:rPr>
        <w:t>29</w:t>
      </w:r>
      <w:r>
        <w:rPr>
          <w:rFonts w:hint="eastAsia" w:ascii="ＭＳ 明朝" w:hAnsi="ＭＳ 明朝" w:eastAsia="ＭＳ 明朝"/>
          <w:color w:val="000000"/>
          <w:kern w:val="0"/>
          <w:sz w:val="22"/>
        </w:rPr>
        <w:t>日条例第</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号</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改正　平成</w:t>
      </w:r>
      <w:r>
        <w:rPr>
          <w:rFonts w:hint="default" w:ascii="ＭＳ 明朝" w:hAnsi="ＭＳ 明朝" w:eastAsia="ＭＳ 明朝"/>
          <w:color w:val="000000"/>
          <w:kern w:val="0"/>
          <w:sz w:val="22"/>
        </w:rPr>
        <w:t>19</w:t>
      </w:r>
      <w:r>
        <w:rPr>
          <w:rFonts w:hint="eastAsia" w:ascii="ＭＳ 明朝" w:hAnsi="ＭＳ 明朝" w:eastAsia="ＭＳ 明朝"/>
          <w:color w:val="000000"/>
          <w:kern w:val="0"/>
          <w:sz w:val="22"/>
        </w:rPr>
        <w:t>年９月</w:t>
      </w:r>
      <w:r>
        <w:rPr>
          <w:rFonts w:hint="default" w:ascii="ＭＳ 明朝" w:hAnsi="ＭＳ 明朝" w:eastAsia="ＭＳ 明朝"/>
          <w:color w:val="000000"/>
          <w:kern w:val="0"/>
          <w:sz w:val="22"/>
        </w:rPr>
        <w:t>27</w:t>
      </w:r>
      <w:r>
        <w:rPr>
          <w:rFonts w:hint="eastAsia" w:ascii="ＭＳ 明朝" w:hAnsi="ＭＳ 明朝" w:eastAsia="ＭＳ 明朝"/>
          <w:color w:val="000000"/>
          <w:kern w:val="0"/>
          <w:sz w:val="22"/>
        </w:rPr>
        <w:t>日条例第</w:t>
      </w:r>
      <w:r>
        <w:rPr>
          <w:rFonts w:hint="default" w:ascii="ＭＳ 明朝" w:hAnsi="ＭＳ 明朝" w:eastAsia="ＭＳ 明朝"/>
          <w:color w:val="000000"/>
          <w:kern w:val="0"/>
          <w:sz w:val="22"/>
        </w:rPr>
        <w:t>16</w:t>
      </w:r>
      <w:r>
        <w:rPr>
          <w:rFonts w:hint="eastAsia" w:ascii="ＭＳ 明朝" w:hAnsi="ＭＳ 明朝" w:eastAsia="ＭＳ 明朝"/>
          <w:color w:val="000000"/>
          <w:kern w:val="0"/>
          <w:sz w:val="22"/>
        </w:rPr>
        <w:t>号</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平成</w:t>
      </w:r>
      <w:r>
        <w:rPr>
          <w:rFonts w:hint="default" w:ascii="ＭＳ 明朝" w:hAnsi="ＭＳ 明朝" w:eastAsia="ＭＳ 明朝"/>
          <w:color w:val="000000"/>
          <w:kern w:val="0"/>
          <w:sz w:val="22"/>
        </w:rPr>
        <w:t>20</w:t>
      </w:r>
      <w:r>
        <w:rPr>
          <w:rFonts w:hint="eastAsia" w:ascii="ＭＳ 明朝" w:hAnsi="ＭＳ 明朝" w:eastAsia="ＭＳ 明朝"/>
          <w:color w:val="000000"/>
          <w:kern w:val="0"/>
          <w:sz w:val="22"/>
        </w:rPr>
        <w:t>年</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月</w:t>
      </w:r>
      <w:r>
        <w:rPr>
          <w:rFonts w:hint="default" w:ascii="ＭＳ 明朝" w:hAnsi="ＭＳ 明朝" w:eastAsia="ＭＳ 明朝"/>
          <w:color w:val="000000"/>
          <w:kern w:val="0"/>
          <w:sz w:val="22"/>
        </w:rPr>
        <w:t>22</w:t>
      </w:r>
      <w:r>
        <w:rPr>
          <w:rFonts w:hint="eastAsia" w:ascii="ＭＳ 明朝" w:hAnsi="ＭＳ 明朝" w:eastAsia="ＭＳ 明朝"/>
          <w:color w:val="000000"/>
          <w:kern w:val="0"/>
          <w:sz w:val="22"/>
        </w:rPr>
        <w:t>日条例第</w:t>
      </w:r>
      <w:r>
        <w:rPr>
          <w:rFonts w:hint="default" w:ascii="ＭＳ 明朝" w:hAnsi="ＭＳ 明朝" w:eastAsia="ＭＳ 明朝"/>
          <w:color w:val="000000"/>
          <w:kern w:val="0"/>
          <w:sz w:val="22"/>
        </w:rPr>
        <w:t>24</w:t>
      </w:r>
      <w:r>
        <w:rPr>
          <w:rFonts w:hint="eastAsia" w:ascii="ＭＳ 明朝" w:hAnsi="ＭＳ 明朝" w:eastAsia="ＭＳ 明朝"/>
          <w:color w:val="000000"/>
          <w:kern w:val="0"/>
          <w:sz w:val="22"/>
        </w:rPr>
        <w:t>号</w:t>
      </w:r>
    </w:p>
    <w:p>
      <w:pPr>
        <w:pStyle w:val="0"/>
        <w:autoSpaceDE w:val="0"/>
        <w:autoSpaceDN w:val="0"/>
        <w:adjustRightInd w:val="0"/>
        <w:jc w:val="righ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平成</w:t>
      </w:r>
      <w:r>
        <w:rPr>
          <w:rFonts w:hint="default" w:ascii="ＭＳ 明朝" w:hAnsi="ＭＳ 明朝" w:eastAsia="ＭＳ 明朝"/>
          <w:color w:val="000000"/>
          <w:kern w:val="0"/>
          <w:sz w:val="22"/>
        </w:rPr>
        <w:t>28</w:t>
      </w:r>
      <w:r>
        <w:rPr>
          <w:rFonts w:hint="eastAsia" w:ascii="ＭＳ 明朝" w:hAnsi="ＭＳ 明朝" w:eastAsia="ＭＳ 明朝"/>
          <w:color w:val="000000"/>
          <w:kern w:val="0"/>
          <w:sz w:val="22"/>
        </w:rPr>
        <w:t>年</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月</w:t>
      </w:r>
      <w:r>
        <w:rPr>
          <w:rFonts w:hint="default" w:ascii="ＭＳ 明朝" w:hAnsi="ＭＳ 明朝" w:eastAsia="ＭＳ 明朝"/>
          <w:color w:val="000000"/>
          <w:kern w:val="0"/>
          <w:sz w:val="22"/>
        </w:rPr>
        <w:t>27</w:t>
      </w:r>
      <w:r>
        <w:rPr>
          <w:rFonts w:hint="eastAsia" w:ascii="ＭＳ 明朝" w:hAnsi="ＭＳ 明朝" w:eastAsia="ＭＳ 明朝"/>
          <w:color w:val="000000"/>
          <w:kern w:val="0"/>
          <w:sz w:val="22"/>
        </w:rPr>
        <w:t>日条例第</w:t>
      </w:r>
      <w:r>
        <w:rPr>
          <w:rFonts w:hint="default" w:ascii="ＭＳ 明朝" w:hAnsi="ＭＳ 明朝" w:eastAsia="ＭＳ 明朝"/>
          <w:color w:val="000000"/>
          <w:kern w:val="0"/>
          <w:sz w:val="22"/>
        </w:rPr>
        <w:t>26</w:t>
      </w:r>
      <w:r>
        <w:rPr>
          <w:rFonts w:hint="eastAsia" w:ascii="ＭＳ 明朝" w:hAnsi="ＭＳ 明朝" w:eastAsia="ＭＳ 明朝"/>
          <w:color w:val="000000"/>
          <w:kern w:val="0"/>
          <w:sz w:val="22"/>
        </w:rPr>
        <w:t>号</w:t>
      </w:r>
    </w:p>
    <w:p>
      <w:pPr>
        <w:pStyle w:val="0"/>
        <w:autoSpaceDE w:val="0"/>
        <w:autoSpaceDN w:val="0"/>
        <w:adjustRightInd w:val="0"/>
        <w:ind w:firstLine="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久御山町公民館条例（昭和</w:t>
      </w:r>
      <w:r>
        <w:rPr>
          <w:rFonts w:hint="default" w:ascii="ＭＳ 明朝" w:hAnsi="ＭＳ 明朝" w:eastAsia="ＭＳ 明朝"/>
          <w:color w:val="000000"/>
          <w:kern w:val="0"/>
          <w:sz w:val="22"/>
        </w:rPr>
        <w:t>50</w:t>
      </w:r>
      <w:r>
        <w:rPr>
          <w:rFonts w:hint="eastAsia" w:ascii="ＭＳ 明朝" w:hAnsi="ＭＳ 明朝" w:eastAsia="ＭＳ 明朝"/>
          <w:color w:val="000000"/>
          <w:kern w:val="0"/>
          <w:sz w:val="22"/>
        </w:rPr>
        <w:t>年久御山町条例第</w:t>
      </w:r>
      <w:r>
        <w:rPr>
          <w:rFonts w:hint="default" w:ascii="ＭＳ 明朝" w:hAnsi="ＭＳ 明朝" w:eastAsia="ＭＳ 明朝"/>
          <w:color w:val="000000"/>
          <w:kern w:val="0"/>
          <w:sz w:val="22"/>
        </w:rPr>
        <w:t>20</w:t>
      </w:r>
      <w:r>
        <w:rPr>
          <w:rFonts w:hint="eastAsia" w:ascii="ＭＳ 明朝" w:hAnsi="ＭＳ 明朝" w:eastAsia="ＭＳ 明朝"/>
          <w:color w:val="000000"/>
          <w:kern w:val="0"/>
          <w:sz w:val="22"/>
        </w:rPr>
        <w:t>号）の全部を改正する。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（趣旨）</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第１条　この条例は、</w:t>
      </w:r>
      <w:r>
        <w:rPr>
          <w:rFonts w:hint="eastAsia" w:ascii="ＭＳ 明朝" w:hAnsi="ＭＳ 明朝" w:eastAsia="ＭＳ 明朝"/>
          <w:color w:val="000000"/>
          <w:kern w:val="0"/>
          <w:sz w:val="22"/>
          <w:u w:val="single" w:color="auto"/>
        </w:rPr>
        <w:t>社会教育法</w:t>
      </w:r>
      <w:r>
        <w:rPr>
          <w:rFonts w:hint="eastAsia" w:ascii="ＭＳ 明朝" w:hAnsi="ＭＳ 明朝" w:eastAsia="ＭＳ 明朝"/>
          <w:color w:val="000000"/>
          <w:kern w:val="0"/>
          <w:sz w:val="22"/>
        </w:rPr>
        <w:t>（昭和</w:t>
      </w:r>
      <w:r>
        <w:rPr>
          <w:rFonts w:hint="default" w:ascii="ＭＳ 明朝" w:hAnsi="ＭＳ 明朝" w:eastAsia="ＭＳ 明朝"/>
          <w:color w:val="000000"/>
          <w:kern w:val="0"/>
          <w:sz w:val="22"/>
        </w:rPr>
        <w:t>24</w:t>
      </w:r>
      <w:r>
        <w:rPr>
          <w:rFonts w:hint="eastAsia" w:ascii="ＭＳ 明朝" w:hAnsi="ＭＳ 明朝" w:eastAsia="ＭＳ 明朝"/>
          <w:color w:val="000000"/>
          <w:kern w:val="0"/>
          <w:sz w:val="22"/>
        </w:rPr>
        <w:t>年法律第</w:t>
      </w:r>
      <w:r>
        <w:rPr>
          <w:rFonts w:hint="default" w:ascii="ＭＳ 明朝" w:hAnsi="ＭＳ 明朝" w:eastAsia="ＭＳ 明朝"/>
          <w:color w:val="000000"/>
          <w:kern w:val="0"/>
          <w:sz w:val="22"/>
        </w:rPr>
        <w:t>207</w:t>
      </w:r>
      <w:r>
        <w:rPr>
          <w:rFonts w:hint="eastAsia" w:ascii="ＭＳ 明朝" w:hAnsi="ＭＳ 明朝" w:eastAsia="ＭＳ 明朝"/>
          <w:color w:val="000000"/>
          <w:kern w:val="0"/>
          <w:sz w:val="22"/>
        </w:rPr>
        <w:t>号。以下「法」という。）</w:t>
      </w:r>
      <w:r>
        <w:rPr>
          <w:rFonts w:hint="eastAsia" w:ascii="ＭＳ 明朝" w:hAnsi="ＭＳ 明朝" w:eastAsia="ＭＳ 明朝"/>
          <w:color w:val="000000"/>
          <w:kern w:val="0"/>
          <w:sz w:val="22"/>
          <w:u w:val="single" w:color="auto"/>
        </w:rPr>
        <w:t>第</w:t>
      </w:r>
      <w:r>
        <w:rPr>
          <w:rFonts w:hint="default" w:ascii="ＭＳ 明朝" w:hAnsi="ＭＳ 明朝" w:eastAsia="ＭＳ 明朝"/>
          <w:color w:val="000000"/>
          <w:kern w:val="0"/>
          <w:sz w:val="22"/>
          <w:u w:val="single" w:color="auto"/>
        </w:rPr>
        <w:t>24</w:t>
      </w:r>
      <w:r>
        <w:rPr>
          <w:rFonts w:hint="eastAsia" w:ascii="ＭＳ 明朝" w:hAnsi="ＭＳ 明朝" w:eastAsia="ＭＳ 明朝"/>
          <w:color w:val="000000"/>
          <w:kern w:val="0"/>
          <w:sz w:val="22"/>
          <w:u w:val="single" w:color="auto"/>
        </w:rPr>
        <w:t>条の規定に基づき</w:t>
      </w:r>
      <w:r>
        <w:rPr>
          <w:rFonts w:hint="eastAsia" w:ascii="ＭＳ 明朝" w:hAnsi="ＭＳ 明朝" w:eastAsia="ＭＳ 明朝"/>
          <w:color w:val="000000"/>
          <w:kern w:val="0"/>
          <w:sz w:val="22"/>
        </w:rPr>
        <w:t>、久御山町立の公民館の設置及び管理に関し必要な事項を定めるものとする。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（設置）</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第２条　久御山町に公民館を設置する。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公民館の名称及び位置は、次のとおりとする。</w:t>
      </w:r>
    </w:p>
    <w:p>
      <w:pPr>
        <w:pStyle w:val="0"/>
        <w:autoSpaceDE w:val="0"/>
        <w:autoSpaceDN w:val="0"/>
        <w:adjustRightInd w:val="0"/>
        <w:ind w:left="72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名称　久御山町中央公民館（以下「公民館」という。）</w:t>
      </w:r>
    </w:p>
    <w:p>
      <w:pPr>
        <w:pStyle w:val="0"/>
        <w:autoSpaceDE w:val="0"/>
        <w:autoSpaceDN w:val="0"/>
        <w:adjustRightInd w:val="0"/>
        <w:ind w:left="72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位置　久御山町島田ミスノ</w:t>
      </w:r>
      <w:r>
        <w:rPr>
          <w:rFonts w:hint="default" w:ascii="ＭＳ 明朝" w:hAnsi="ＭＳ 明朝" w:eastAsia="ＭＳ 明朝"/>
          <w:color w:val="000000"/>
          <w:kern w:val="0"/>
          <w:sz w:val="22"/>
        </w:rPr>
        <w:t>38</w:t>
      </w:r>
      <w:r>
        <w:rPr>
          <w:rFonts w:hint="eastAsia" w:ascii="ＭＳ 明朝" w:hAnsi="ＭＳ 明朝" w:eastAsia="ＭＳ 明朝"/>
          <w:color w:val="000000"/>
          <w:kern w:val="0"/>
          <w:sz w:val="22"/>
        </w:rPr>
        <w:t>番地</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（職員）</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第３条　公民館に館長、その他必要な職員を置く。</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（開館時間）</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第４条　公民館の開館時間は、午前９時から午後</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時までとする。ただし、教育委員会が特に必要と認めたときは、開館時間を変更することができる。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前項の開館時間には、実際に使用する時間のほか、その準備及び原状に回復するために要する時間を含むものとする。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（休館日）</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第５条　公民館の休館日は、次のとおりとする。ただし、教育委員会が特に必要と認めたときは、臨時に開館し、又は休館することができる。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毎週水曜日（その日が、国民の祝日に関する法律（昭和</w:t>
      </w:r>
      <w:r>
        <w:rPr>
          <w:rFonts w:hint="default" w:ascii="ＭＳ 明朝" w:hAnsi="ＭＳ 明朝" w:eastAsia="ＭＳ 明朝"/>
          <w:color w:val="000000"/>
          <w:kern w:val="0"/>
          <w:sz w:val="22"/>
        </w:rPr>
        <w:t>23</w:t>
      </w:r>
      <w:r>
        <w:rPr>
          <w:rFonts w:hint="eastAsia" w:ascii="ＭＳ 明朝" w:hAnsi="ＭＳ 明朝" w:eastAsia="ＭＳ 明朝"/>
          <w:color w:val="000000"/>
          <w:kern w:val="0"/>
          <w:sz w:val="22"/>
        </w:rPr>
        <w:t>年法律第</w:t>
      </w:r>
      <w:r>
        <w:rPr>
          <w:rFonts w:hint="default" w:ascii="ＭＳ 明朝" w:hAnsi="ＭＳ 明朝" w:eastAsia="ＭＳ 明朝"/>
          <w:color w:val="000000"/>
          <w:kern w:val="0"/>
          <w:sz w:val="22"/>
        </w:rPr>
        <w:t>178</w:t>
      </w:r>
      <w:r>
        <w:rPr>
          <w:rFonts w:hint="eastAsia" w:ascii="ＭＳ 明朝" w:hAnsi="ＭＳ 明朝" w:eastAsia="ＭＳ 明朝"/>
          <w:color w:val="000000"/>
          <w:kern w:val="0"/>
          <w:sz w:val="22"/>
        </w:rPr>
        <w:t>号）に規定する休日に当たるときは、その翌日とする。）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月</w:t>
      </w:r>
      <w:r>
        <w:rPr>
          <w:rFonts w:hint="default" w:ascii="ＭＳ 明朝" w:hAnsi="ＭＳ 明朝" w:eastAsia="ＭＳ 明朝"/>
          <w:color w:val="000000"/>
          <w:kern w:val="0"/>
          <w:sz w:val="22"/>
        </w:rPr>
        <w:t>28</w:t>
      </w:r>
      <w:r>
        <w:rPr>
          <w:rFonts w:hint="eastAsia" w:ascii="ＭＳ 明朝" w:hAnsi="ＭＳ 明朝" w:eastAsia="ＭＳ 明朝"/>
          <w:color w:val="000000"/>
          <w:kern w:val="0"/>
          <w:sz w:val="22"/>
        </w:rPr>
        <w:t>日から翌年の１月４日まで</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（使用の許可）</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第６条　公民館を使用しようとする者は、あらかじめ教育委員会の許可を受けなければならない。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（使用の制限）</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第７条　教育委員会は、管理上必要があると認めるときは、前条の許可について使用の制限その他必要な条件を付けることができる。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教育委員会は、次の各号のいずれかに該当するときは、公民館の使用を許可しない。</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法第</w:t>
      </w:r>
      <w:r>
        <w:rPr>
          <w:rFonts w:hint="default" w:ascii="ＭＳ 明朝" w:hAnsi="ＭＳ 明朝" w:eastAsia="ＭＳ 明朝"/>
          <w:color w:val="000000"/>
          <w:kern w:val="0"/>
          <w:sz w:val="22"/>
        </w:rPr>
        <w:t>20</w:t>
      </w:r>
      <w:r>
        <w:rPr>
          <w:rFonts w:hint="eastAsia" w:ascii="ＭＳ 明朝" w:hAnsi="ＭＳ 明朝" w:eastAsia="ＭＳ 明朝"/>
          <w:color w:val="000000"/>
          <w:kern w:val="0"/>
          <w:sz w:val="22"/>
        </w:rPr>
        <w:t>条に規定する公民館の目的に反するおそれがあると認められるとき。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営利を目的に使用すると認められるとき。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公の秩序を乱し、又は善良な風俗を害するおそれがあると認められるとき。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(4)</w:t>
      </w:r>
      <w:r>
        <w:rPr>
          <w:rFonts w:hint="eastAsia" w:ascii="ＭＳ 明朝" w:hAnsi="ＭＳ 明朝" w:eastAsia="ＭＳ 明朝"/>
          <w:color w:val="000000"/>
          <w:kern w:val="0"/>
          <w:sz w:val="22"/>
        </w:rPr>
        <w:t>　施設、附属設備等を損傷し、又は滅失するおそれがあると認められるとき。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(5)</w:t>
      </w:r>
      <w:r>
        <w:rPr>
          <w:rFonts w:hint="eastAsia" w:ascii="ＭＳ 明朝" w:hAnsi="ＭＳ 明朝" w:eastAsia="ＭＳ 明朝"/>
          <w:color w:val="000000"/>
          <w:kern w:val="0"/>
          <w:sz w:val="22"/>
        </w:rPr>
        <w:t>　管理運営上、支障があると認められるとき。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(6)</w:t>
      </w:r>
      <w:r>
        <w:rPr>
          <w:rFonts w:hint="eastAsia" w:ascii="ＭＳ 明朝" w:hAnsi="ＭＳ 明朝" w:eastAsia="ＭＳ 明朝"/>
          <w:color w:val="000000"/>
          <w:kern w:val="0"/>
          <w:sz w:val="22"/>
        </w:rPr>
        <w:t>　その他教育委員会が不適当と認めるとき。</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（使用の停止又は取消し）</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第８条　教育委員会は、使用の許可を受けた者（以下「使用者」という。）が次の各号のいずれかに該当するときは、使用の条件を新たに付し、若しくはこれを変更し、使用を停止し、又は使用の許可を取り消すことができ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偽りその他不正な手段により使用の許可を受けたとき。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この条例又はこの条例に基づく規則に違反したとき。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その他教育委員会が必要と認めるとき。</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（使用料）</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第９条　使用者は、別表に定める使用料を前納しなければならない。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前項の使用料は、教育委員会が公益上必要と認めるときは、これを減額又は免除することができる。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（使用料の還付）</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条　既納の使用料は還付しない。ただし、次の各号のいずれかに該当するときは、その全部又は一部を還付することができる。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使用者の責任によらない理由により使用することができないとき。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第８条の規定により使用を停止又は使用の許可を取り消したとき。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その他教育委員会が特に必要と認めたとき。</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（目的外使用等の禁止）</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11</w:t>
      </w:r>
      <w:r>
        <w:rPr>
          <w:rFonts w:hint="eastAsia" w:ascii="ＭＳ 明朝" w:hAnsi="ＭＳ 明朝" w:eastAsia="ＭＳ 明朝"/>
          <w:color w:val="000000"/>
          <w:kern w:val="0"/>
          <w:sz w:val="22"/>
        </w:rPr>
        <w:t>条　使用者は、使用の許可を受けた目的以外に使用し、その全部又は一部を転貸し、又はその権利を他に譲渡してはならない。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（特別の設備等）</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条　使用者は、使用の許可を受けた施設に特別の設備をし、又は変更を加えようとするときは、あらかじめ教育委員会の許可を受けなければならない。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（原状回復）</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13</w:t>
      </w:r>
      <w:r>
        <w:rPr>
          <w:rFonts w:hint="eastAsia" w:ascii="ＭＳ 明朝" w:hAnsi="ＭＳ 明朝" w:eastAsia="ＭＳ 明朝"/>
          <w:color w:val="000000"/>
          <w:kern w:val="0"/>
          <w:sz w:val="22"/>
        </w:rPr>
        <w:t>条　使用者は、使用が終わったとき、又は使用の許可が取り消されたとき、若しくは使用を停止されたときは、使用した施設、附属設備等を速やかに原状に回復しなければならない。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使用者が前項の義務を履行しないときは、教育委員会がこれを代行し、その費用を使用者から徴収することができる。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（損害賠償）</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14</w:t>
      </w:r>
      <w:r>
        <w:rPr>
          <w:rFonts w:hint="eastAsia" w:ascii="ＭＳ 明朝" w:hAnsi="ＭＳ 明朝" w:eastAsia="ＭＳ 明朝"/>
          <w:color w:val="000000"/>
          <w:kern w:val="0"/>
          <w:sz w:val="22"/>
        </w:rPr>
        <w:t>条　使用者は、その責任による理由によって施設、附属設備等を破損又は滅失したときは、教育委員会が相当と認める額を賠償しなければならない。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（指定管理者）</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15</w:t>
      </w:r>
      <w:r>
        <w:rPr>
          <w:rFonts w:hint="eastAsia" w:ascii="ＭＳ 明朝" w:hAnsi="ＭＳ 明朝" w:eastAsia="ＭＳ 明朝"/>
          <w:color w:val="000000"/>
          <w:kern w:val="0"/>
          <w:sz w:val="22"/>
        </w:rPr>
        <w:t>条　教育委員会は、公民館の管理運営上必要があると認めるときは、地方自治法（昭和</w:t>
      </w:r>
      <w:r>
        <w:rPr>
          <w:rFonts w:hint="default" w:ascii="ＭＳ 明朝" w:hAnsi="ＭＳ 明朝" w:eastAsia="ＭＳ 明朝"/>
          <w:color w:val="000000"/>
          <w:kern w:val="0"/>
          <w:sz w:val="22"/>
        </w:rPr>
        <w:t>22</w:t>
      </w:r>
      <w:r>
        <w:rPr>
          <w:rFonts w:hint="eastAsia" w:ascii="ＭＳ 明朝" w:hAnsi="ＭＳ 明朝" w:eastAsia="ＭＳ 明朝"/>
          <w:color w:val="000000"/>
          <w:kern w:val="0"/>
          <w:sz w:val="22"/>
        </w:rPr>
        <w:t>年法律第</w:t>
      </w:r>
      <w:r>
        <w:rPr>
          <w:rFonts w:hint="default" w:ascii="ＭＳ 明朝" w:hAnsi="ＭＳ 明朝" w:eastAsia="ＭＳ 明朝"/>
          <w:color w:val="000000"/>
          <w:kern w:val="0"/>
          <w:sz w:val="22"/>
        </w:rPr>
        <w:t>67</w:t>
      </w:r>
      <w:r>
        <w:rPr>
          <w:rFonts w:hint="eastAsia" w:ascii="ＭＳ 明朝" w:hAnsi="ＭＳ 明朝" w:eastAsia="ＭＳ 明朝"/>
          <w:color w:val="000000"/>
          <w:kern w:val="0"/>
          <w:sz w:val="22"/>
        </w:rPr>
        <w:t>号）第</w:t>
      </w:r>
      <w:r>
        <w:rPr>
          <w:rFonts w:hint="default" w:ascii="ＭＳ 明朝" w:hAnsi="ＭＳ 明朝" w:eastAsia="ＭＳ 明朝"/>
          <w:color w:val="000000"/>
          <w:kern w:val="0"/>
          <w:sz w:val="22"/>
        </w:rPr>
        <w:t>244</w:t>
      </w:r>
      <w:r>
        <w:rPr>
          <w:rFonts w:hint="eastAsia" w:ascii="ＭＳ 明朝" w:hAnsi="ＭＳ 明朝" w:eastAsia="ＭＳ 明朝"/>
          <w:color w:val="000000"/>
          <w:kern w:val="0"/>
          <w:sz w:val="22"/>
        </w:rPr>
        <w:t>条の２第３項に規定する指定管理者（以下「指定管理者」という。）に公民館の管理を行わせることができる。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指定管理者の指定は、久御山町指定管理者の指定の手続等に関する条例（平成</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年久御山町条例第</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号）の規定による。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指定管理者が指定された場合においては、第６条、第７条、第８条、第９条第２項、第</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条及び第</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条中「教育委員会」とあるのは、「指定管理者」と読み替えるものとする。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（指定管理者の業務）</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16</w:t>
      </w:r>
      <w:r>
        <w:rPr>
          <w:rFonts w:hint="eastAsia" w:ascii="ＭＳ 明朝" w:hAnsi="ＭＳ 明朝" w:eastAsia="ＭＳ 明朝"/>
          <w:color w:val="000000"/>
          <w:kern w:val="0"/>
          <w:sz w:val="22"/>
        </w:rPr>
        <w:t>条　前条の規定により指定管理者に公民館の管理を行わせる場合に当該指定管理者が行う業務は、次の各号に掲げる業務とする。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久御山町公民館条例施行規則（平成</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年久御山町教育委員会規則第６号）第２条に掲げる事業に関する業務</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公民館の事業として教育委員会が定める事業に関する業務</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公民館の使用許可に関する業務</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(4)</w:t>
      </w:r>
      <w:r>
        <w:rPr>
          <w:rFonts w:hint="eastAsia" w:ascii="ＭＳ 明朝" w:hAnsi="ＭＳ 明朝" w:eastAsia="ＭＳ 明朝"/>
          <w:color w:val="000000"/>
          <w:kern w:val="0"/>
          <w:sz w:val="22"/>
        </w:rPr>
        <w:t>　公民館の維持管理に関する業務</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(5)</w:t>
      </w:r>
      <w:r>
        <w:rPr>
          <w:rFonts w:hint="eastAsia" w:ascii="ＭＳ 明朝" w:hAnsi="ＭＳ 明朝" w:eastAsia="ＭＳ 明朝"/>
          <w:color w:val="000000"/>
          <w:kern w:val="0"/>
          <w:sz w:val="22"/>
        </w:rPr>
        <w:t>　前各号に掲げるもののほか、教育委員会が必要と認める業務</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（指定管理者の管理の基準）</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条　指定管理者は、関係法令並びにこの条例及びこの条例に基づく規則の定めるところにより、公民館の管理を適正に行わなければならない。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（委任）</w:t>
      </w:r>
    </w:p>
    <w:p>
      <w:pPr>
        <w:pStyle w:val="0"/>
        <w:autoSpaceDE w:val="0"/>
        <w:autoSpaceDN w:val="0"/>
        <w:adjustRightInd w:val="0"/>
        <w:ind w:left="240" w:hanging="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default" w:ascii="ＭＳ 明朝" w:hAnsi="ＭＳ 明朝" w:eastAsia="ＭＳ 明朝"/>
          <w:color w:val="000000"/>
          <w:kern w:val="0"/>
          <w:sz w:val="22"/>
        </w:rPr>
        <w:t>18</w:t>
      </w:r>
      <w:r>
        <w:rPr>
          <w:rFonts w:hint="eastAsia" w:ascii="ＭＳ 明朝" w:hAnsi="ＭＳ 明朝" w:eastAsia="ＭＳ 明朝"/>
          <w:color w:val="000000"/>
          <w:kern w:val="0"/>
          <w:sz w:val="22"/>
        </w:rPr>
        <w:t>条　この条例の施行に関し必要な事項は、教育委員会規則で定める。</w:t>
      </w: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72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w:t>
      </w:r>
    </w:p>
    <w:p>
      <w:pPr>
        <w:pStyle w:val="0"/>
        <w:autoSpaceDE w:val="0"/>
        <w:autoSpaceDN w:val="0"/>
        <w:adjustRightInd w:val="0"/>
        <w:ind w:firstLine="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この条例は、平成</w:t>
      </w:r>
      <w:r>
        <w:rPr>
          <w:rFonts w:hint="default" w:ascii="ＭＳ 明朝" w:hAnsi="ＭＳ 明朝" w:eastAsia="ＭＳ 明朝"/>
          <w:color w:val="000000"/>
          <w:kern w:val="0"/>
          <w:sz w:val="22"/>
        </w:rPr>
        <w:t>18</w:t>
      </w:r>
      <w:r>
        <w:rPr>
          <w:rFonts w:hint="eastAsia" w:ascii="ＭＳ 明朝" w:hAnsi="ＭＳ 明朝" w:eastAsia="ＭＳ 明朝"/>
          <w:color w:val="000000"/>
          <w:kern w:val="0"/>
          <w:sz w:val="22"/>
        </w:rPr>
        <w:t>年４月１日から施行する。</w:t>
      </w:r>
    </w:p>
    <w:p>
      <w:pPr>
        <w:pStyle w:val="0"/>
        <w:autoSpaceDE w:val="0"/>
        <w:autoSpaceDN w:val="0"/>
        <w:adjustRightInd w:val="0"/>
        <w:ind w:left="0" w:leftChars="0" w:firstLine="440" w:firstLineChars="2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則（平成</w:t>
      </w:r>
      <w:r>
        <w:rPr>
          <w:rFonts w:hint="default" w:ascii="ＭＳ 明朝" w:hAnsi="ＭＳ 明朝" w:eastAsia="ＭＳ 明朝"/>
          <w:color w:val="000000"/>
          <w:kern w:val="0"/>
          <w:sz w:val="22"/>
        </w:rPr>
        <w:t>28</w:t>
      </w:r>
      <w:r>
        <w:rPr>
          <w:rFonts w:hint="eastAsia" w:ascii="ＭＳ 明朝" w:hAnsi="ＭＳ 明朝" w:eastAsia="ＭＳ 明朝"/>
          <w:color w:val="000000"/>
          <w:kern w:val="0"/>
          <w:sz w:val="22"/>
        </w:rPr>
        <w:t>年条例第</w:t>
      </w:r>
      <w:r>
        <w:rPr>
          <w:rFonts w:hint="default" w:ascii="ＭＳ 明朝" w:hAnsi="ＭＳ 明朝" w:eastAsia="ＭＳ 明朝"/>
          <w:color w:val="000000"/>
          <w:kern w:val="0"/>
          <w:sz w:val="22"/>
        </w:rPr>
        <w:t>26</w:t>
      </w:r>
      <w:r>
        <w:rPr>
          <w:rFonts w:hint="eastAsia" w:ascii="ＭＳ 明朝" w:hAnsi="ＭＳ 明朝" w:eastAsia="ＭＳ 明朝"/>
          <w:color w:val="000000"/>
          <w:kern w:val="0"/>
          <w:sz w:val="22"/>
        </w:rPr>
        <w:t>号）</w:t>
      </w:r>
    </w:p>
    <w:p>
      <w:pPr>
        <w:pStyle w:val="0"/>
        <w:autoSpaceDE w:val="0"/>
        <w:autoSpaceDN w:val="0"/>
        <w:adjustRightInd w:val="0"/>
        <w:ind w:firstLine="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この条例は、平成</w:t>
      </w:r>
      <w:r>
        <w:rPr>
          <w:rFonts w:hint="default" w:ascii="ＭＳ 明朝" w:hAnsi="ＭＳ 明朝" w:eastAsia="ＭＳ 明朝"/>
          <w:color w:val="000000"/>
          <w:kern w:val="0"/>
          <w:sz w:val="22"/>
        </w:rPr>
        <w:t>29</w:t>
      </w:r>
      <w:r>
        <w:rPr>
          <w:rFonts w:hint="eastAsia" w:ascii="ＭＳ 明朝" w:hAnsi="ＭＳ 明朝" w:eastAsia="ＭＳ 明朝"/>
          <w:color w:val="000000"/>
          <w:kern w:val="0"/>
          <w:sz w:val="22"/>
        </w:rPr>
        <w:t>年４月１日から施行する。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rPr>
        <w:br w:type="page"/>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別表</w:t>
      </w:r>
    </w:p>
    <w:p>
      <w:pPr>
        <w:pStyle w:val="0"/>
        <w:autoSpaceDE w:val="0"/>
        <w:autoSpaceDN w:val="0"/>
        <w:adjustRightInd w:val="0"/>
        <w:spacing w:line="360" w:lineRule="auto"/>
        <w:ind w:left="480"/>
        <w:jc w:val="left"/>
        <w:rPr>
          <w:rFonts w:hint="default" w:ascii="ＭＳ 明朝" w:hAnsi="ＭＳ 明朝" w:eastAsia="ＭＳ 明朝"/>
          <w:b w:val="1"/>
          <w:color w:val="000000"/>
          <w:kern w:val="0"/>
          <w:sz w:val="24"/>
        </w:rPr>
      </w:pPr>
      <w:r>
        <w:rPr>
          <w:rFonts w:hint="eastAsia" w:ascii="ＭＳ 明朝" w:hAnsi="ＭＳ 明朝" w:eastAsia="ＭＳ 明朝"/>
          <w:b w:val="1"/>
          <w:color w:val="000000"/>
          <w:kern w:val="0"/>
          <w:sz w:val="24"/>
        </w:rPr>
        <w:t>久御山町中央公民館使用料</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　基本使用料（施設使用料・冷暖房使用料）</w:t>
      </w:r>
    </w:p>
    <w:p>
      <w:pPr>
        <w:pStyle w:val="0"/>
        <w:wordWrap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（単位：円）　</w:t>
      </w:r>
    </w:p>
    <w:tbl>
      <w:tblPr>
        <w:tblStyle w:val="11"/>
        <w:tblW w:w="0" w:type="auto"/>
        <w:jc w:val="center"/>
        <w:tblInd w:w="0" w:type="dxa"/>
        <w:tblLayout w:type="fixed"/>
        <w:tblCellMar>
          <w:top w:w="0" w:type="dxa"/>
          <w:left w:w="0" w:type="dxa"/>
          <w:bottom w:w="0" w:type="dxa"/>
          <w:right w:w="0" w:type="dxa"/>
        </w:tblCellMar>
        <w:tblLook w:firstRow="0" w:lastRow="0" w:firstColumn="0" w:lastColumn="0" w:noHBand="0" w:noVBand="0" w:val="0000"/>
      </w:tblPr>
      <w:tblGrid>
        <w:gridCol w:w="544"/>
        <w:gridCol w:w="544"/>
        <w:gridCol w:w="1088"/>
        <w:gridCol w:w="1903"/>
        <w:gridCol w:w="1920"/>
        <w:gridCol w:w="2160"/>
      </w:tblGrid>
      <w:tr>
        <w:trPr/>
        <w:tc>
          <w:tcPr>
            <w:tcW w:w="544" w:type="dxa"/>
            <w:tcBorders>
              <w:top w:val="single" w:color="000000" w:sz="4" w:space="0"/>
              <w:left w:val="single" w:color="000000" w:sz="4" w:space="0"/>
              <w:bottom w:val="nil"/>
              <w:right w:val="nil"/>
              <w:tl2br w:val="single" w:color="000000" w:sz="4"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p>
        </w:tc>
        <w:tc>
          <w:tcPr>
            <w:tcW w:w="544" w:type="dxa"/>
            <w:tcBorders>
              <w:top w:val="single" w:color="000000" w:sz="4" w:space="0"/>
              <w:left w:val="nil"/>
              <w:bottom w:val="single" w:color="000000" w:sz="4" w:space="0"/>
              <w:right w:val="nil"/>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p>
        </w:tc>
        <w:tc>
          <w:tcPr>
            <w:tcW w:w="108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区分</w:t>
            </w:r>
          </w:p>
        </w:tc>
        <w:tc>
          <w:tcPr>
            <w:tcW w:w="5983"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施設使用料・（　）内冷暖房使用料</w:t>
            </w:r>
          </w:p>
        </w:tc>
      </w:tr>
      <w:tr>
        <w:trPr/>
        <w:tc>
          <w:tcPr>
            <w:tcW w:w="544" w:type="dxa"/>
            <w:tcBorders>
              <w:top w:val="nil"/>
              <w:left w:val="single" w:color="000000" w:sz="4" w:space="0"/>
              <w:bottom w:val="nil"/>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544" w:type="dxa"/>
            <w:tcBorders>
              <w:top w:val="nil"/>
              <w:left w:val="nil"/>
              <w:bottom w:val="nil"/>
              <w:right w:val="nil"/>
              <w:tl2br w:val="single" w:color="000000" w:sz="4"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使用区分</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午前</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午後</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夜間</w:t>
            </w:r>
          </w:p>
        </w:tc>
      </w:tr>
      <w:tr>
        <w:trPr/>
        <w:tc>
          <w:tcPr>
            <w:tcW w:w="1088"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施設名等</w:t>
            </w:r>
          </w:p>
        </w:tc>
        <w:tc>
          <w:tcPr>
            <w:tcW w:w="1088" w:type="dxa"/>
            <w:tcBorders>
              <w:top w:val="nil"/>
              <w:left w:val="nil"/>
              <w:bottom w:val="nil"/>
              <w:right w:val="single" w:color="000000" w:sz="4" w:space="0"/>
              <w:tl2br w:val="none" w:color="auto" w:sz="0" w:space="0"/>
              <w:tr2bl w:val="none" w:color="auto" w:sz="0" w:space="0"/>
            </w:tcBorders>
            <w:vAlign w:val="top"/>
          </w:tcPr>
          <w:p>
            <w:pPr>
              <w:pStyle w:val="0"/>
              <w:autoSpaceDE w:val="0"/>
              <w:autoSpaceDN w:val="0"/>
              <w:adjustRightInd w:val="0"/>
              <w:ind w:righ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使用時間</w:t>
            </w:r>
          </w:p>
        </w:tc>
        <w:tc>
          <w:tcPr>
            <w:tcW w:w="1903"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午前９時から正午まで</w:t>
            </w:r>
          </w:p>
        </w:tc>
        <w:tc>
          <w:tcPr>
            <w:tcW w:w="1920"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午後１時から午後５時まで</w:t>
            </w:r>
          </w:p>
        </w:tc>
        <w:tc>
          <w:tcPr>
            <w:tcW w:w="2160" w:type="dxa"/>
            <w:vMerge w:val="restart"/>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午後６時から午後</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時まで</w:t>
            </w:r>
          </w:p>
        </w:tc>
      </w:tr>
      <w:tr>
        <w:trPr/>
        <w:tc>
          <w:tcPr>
            <w:tcW w:w="1088"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088" w:type="dxa"/>
            <w:tcBorders>
              <w:top w:val="nil"/>
              <w:left w:val="nil"/>
              <w:bottom w:val="single" w:color="000000" w:sz="4" w:space="0"/>
              <w:right w:val="single" w:color="000000" w:sz="4" w:space="0"/>
              <w:tl2br w:val="single" w:color="000000" w:sz="4"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90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192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c>
          <w:tcPr>
            <w:tcW w:w="216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p>
        </w:tc>
      </w:tr>
      <w:tr>
        <w:trPr/>
        <w:tc>
          <w:tcPr>
            <w:tcW w:w="108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ホール</w:t>
            </w: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平日</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11,000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7,200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16,000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9,600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16,000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9,600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土曜日・日曜日・休日</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13,200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7,200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19,200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9,600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19,200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9,600</w:t>
            </w:r>
            <w:r>
              <w:rPr>
                <w:rFonts w:hint="eastAsia" w:ascii="ＭＳ 明朝" w:hAnsi="ＭＳ 明朝" w:eastAsia="ＭＳ 明朝"/>
                <w:color w:val="000000"/>
                <w:kern w:val="0"/>
                <w:sz w:val="22"/>
              </w:rPr>
              <w:t>）</w:t>
            </w:r>
          </w:p>
        </w:tc>
      </w:tr>
      <w:tr>
        <w:trPr/>
        <w:tc>
          <w:tcPr>
            <w:tcW w:w="108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研修室</w:t>
            </w: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1,500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800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1,800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1,000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1,800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1,000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500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300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700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700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r>
      <w:tr>
        <w:trPr/>
        <w:tc>
          <w:tcPr>
            <w:tcW w:w="108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会議室</w:t>
            </w: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800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600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1,000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600</w:t>
            </w:r>
            <w:r>
              <w:rPr>
                <w:rFonts w:hint="eastAsia" w:ascii="ＭＳ 明朝" w:hAnsi="ＭＳ 明朝" w:eastAsia="ＭＳ 明朝"/>
                <w:color w:val="000000"/>
                <w:kern w:val="0"/>
                <w:sz w:val="22"/>
              </w:rPr>
              <w:t>）</w:t>
            </w:r>
          </w:p>
        </w:tc>
      </w:tr>
      <w:tr>
        <w:trPr/>
        <w:tc>
          <w:tcPr>
            <w:tcW w:w="108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教養室</w:t>
            </w: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700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700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700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400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r>
      <w:tr>
        <w:trPr/>
        <w:tc>
          <w:tcPr>
            <w:tcW w:w="1088" w:type="dxa"/>
            <w:gridSpan w:val="2"/>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和室</w:t>
            </w: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r>
      <w:tr>
        <w:trPr/>
        <w:tc>
          <w:tcPr>
            <w:tcW w:w="1088"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AR Pゴシック体M" w:hAnsi="AR Pゴシック体M"/>
                <w:kern w:val="0"/>
                <w:sz w:val="22"/>
              </w:rPr>
            </w:pPr>
          </w:p>
        </w:tc>
        <w:tc>
          <w:tcPr>
            <w:tcW w:w="1088"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２号</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900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500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1,200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700</w:t>
            </w:r>
            <w:r>
              <w:rPr>
                <w:rFonts w:hint="eastAsia" w:ascii="ＭＳ 明朝" w:hAnsi="ＭＳ 明朝" w:eastAsia="ＭＳ 明朝"/>
                <w:color w:val="000000"/>
                <w:kern w:val="0"/>
                <w:sz w:val="22"/>
              </w:rPr>
              <w:t>）</w:t>
            </w:r>
          </w:p>
        </w:tc>
      </w:tr>
      <w:tr>
        <w:trPr/>
        <w:tc>
          <w:tcPr>
            <w:tcW w:w="2176"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料理実習室</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2,100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1,100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2,600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1,500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2,600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1,500</w:t>
            </w:r>
            <w:r>
              <w:rPr>
                <w:rFonts w:hint="eastAsia" w:ascii="ＭＳ 明朝" w:hAnsi="ＭＳ 明朝" w:eastAsia="ＭＳ 明朝"/>
                <w:color w:val="000000"/>
                <w:kern w:val="0"/>
                <w:sz w:val="22"/>
              </w:rPr>
              <w:t>）</w:t>
            </w:r>
          </w:p>
        </w:tc>
      </w:tr>
      <w:tr>
        <w:trPr/>
        <w:tc>
          <w:tcPr>
            <w:tcW w:w="2176"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音楽室</w:t>
            </w:r>
          </w:p>
        </w:tc>
        <w:tc>
          <w:tcPr>
            <w:tcW w:w="1903"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1,500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800</w:t>
            </w:r>
            <w:r>
              <w:rPr>
                <w:rFonts w:hint="eastAsia" w:ascii="ＭＳ 明朝" w:hAnsi="ＭＳ 明朝" w:eastAsia="ＭＳ 明朝"/>
                <w:color w:val="000000"/>
                <w:kern w:val="0"/>
                <w:sz w:val="22"/>
              </w:rPr>
              <w:t>）</w:t>
            </w:r>
          </w:p>
        </w:tc>
        <w:tc>
          <w:tcPr>
            <w:tcW w:w="192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1,800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1,000</w:t>
            </w:r>
            <w:r>
              <w:rPr>
                <w:rFonts w:hint="eastAsia" w:ascii="ＭＳ 明朝" w:hAnsi="ＭＳ 明朝" w:eastAsia="ＭＳ 明朝"/>
                <w:color w:val="000000"/>
                <w:kern w:val="0"/>
                <w:sz w:val="22"/>
              </w:rPr>
              <w:t>）</w:t>
            </w:r>
          </w:p>
        </w:tc>
        <w:tc>
          <w:tcPr>
            <w:tcW w:w="2160" w:type="dxa"/>
            <w:tcBorders>
              <w:top w:val="nil"/>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righ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1,800</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default" w:ascii="ＭＳ 明朝" w:hAnsi="ＭＳ 明朝" w:eastAsia="ＭＳ 明朝"/>
                <w:color w:val="000000"/>
                <w:kern w:val="0"/>
                <w:sz w:val="22"/>
              </w:rPr>
              <w:t>1,000</w:t>
            </w:r>
            <w:r>
              <w:rPr>
                <w:rFonts w:hint="eastAsia" w:ascii="ＭＳ 明朝" w:hAnsi="ＭＳ 明朝" w:eastAsia="ＭＳ 明朝"/>
                <w:color w:val="000000"/>
                <w:kern w:val="0"/>
                <w:sz w:val="22"/>
              </w:rPr>
              <w:t>）</w:t>
            </w:r>
          </w:p>
        </w:tc>
      </w:tr>
    </w:tbl>
    <w:p>
      <w:pPr>
        <w:pStyle w:val="0"/>
        <w:autoSpaceDE w:val="0"/>
        <w:autoSpaceDN w:val="0"/>
        <w:adjustRightInd w:val="0"/>
        <w:ind w:left="480" w:hanging="240"/>
        <w:jc w:val="left"/>
        <w:rPr>
          <w:rFonts w:hint="default" w:ascii="ＭＳ 明朝" w:hAnsi="ＭＳ 明朝" w:eastAsia="ＭＳ 明朝"/>
          <w:color w:val="000000"/>
          <w:kern w:val="0"/>
          <w:sz w:val="22"/>
        </w:rPr>
      </w:pP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備考</w:t>
      </w:r>
    </w:p>
    <w:p>
      <w:pPr>
        <w:pStyle w:val="0"/>
        <w:autoSpaceDE w:val="0"/>
        <w:autoSpaceDN w:val="0"/>
        <w:adjustRightInd w:val="0"/>
        <w:ind w:left="980" w:leftChars="0" w:hanging="50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　冷暖房期間中に使用するときの基本使用料は、施設使用料と（　）内冷暖房使用料の合計とする。ただし、冷暖房の使用期間は、おおむね６月</w:t>
      </w:r>
      <w:r>
        <w:rPr>
          <w:rFonts w:hint="default" w:ascii="ＭＳ 明朝" w:hAnsi="ＭＳ 明朝" w:eastAsia="ＭＳ 明朝"/>
          <w:color w:val="000000"/>
          <w:kern w:val="0"/>
          <w:sz w:val="22"/>
        </w:rPr>
        <w:t>15</w:t>
      </w:r>
      <w:r>
        <w:rPr>
          <w:rFonts w:hint="eastAsia" w:ascii="ＭＳ 明朝" w:hAnsi="ＭＳ 明朝" w:eastAsia="ＭＳ 明朝"/>
          <w:color w:val="000000"/>
          <w:kern w:val="0"/>
          <w:sz w:val="22"/>
        </w:rPr>
        <w:t>日から９月</w:t>
      </w:r>
      <w:r>
        <w:rPr>
          <w:rFonts w:hint="default" w:ascii="ＭＳ 明朝" w:hAnsi="ＭＳ 明朝" w:eastAsia="ＭＳ 明朝"/>
          <w:color w:val="000000"/>
          <w:kern w:val="0"/>
          <w:sz w:val="22"/>
        </w:rPr>
        <w:t>30</w:t>
      </w:r>
      <w:r>
        <w:rPr>
          <w:rFonts w:hint="eastAsia" w:ascii="ＭＳ 明朝" w:hAnsi="ＭＳ 明朝" w:eastAsia="ＭＳ 明朝"/>
          <w:color w:val="000000"/>
          <w:kern w:val="0"/>
          <w:sz w:val="22"/>
        </w:rPr>
        <w:t>日及び</w:t>
      </w:r>
      <w:r>
        <w:rPr>
          <w:rFonts w:hint="default" w:ascii="ＭＳ 明朝" w:hAnsi="ＭＳ 明朝" w:eastAsia="ＭＳ 明朝"/>
          <w:color w:val="000000"/>
          <w:kern w:val="0"/>
          <w:sz w:val="22"/>
        </w:rPr>
        <w:t>11</w:t>
      </w:r>
      <w:r>
        <w:rPr>
          <w:rFonts w:hint="eastAsia" w:ascii="ＭＳ 明朝" w:hAnsi="ＭＳ 明朝" w:eastAsia="ＭＳ 明朝"/>
          <w:color w:val="000000"/>
          <w:kern w:val="0"/>
          <w:sz w:val="22"/>
        </w:rPr>
        <w:t>月</w:t>
      </w:r>
      <w:r>
        <w:rPr>
          <w:rFonts w:hint="default" w:ascii="ＭＳ 明朝" w:hAnsi="ＭＳ 明朝" w:eastAsia="ＭＳ 明朝"/>
          <w:color w:val="000000"/>
          <w:kern w:val="0"/>
          <w:sz w:val="22"/>
        </w:rPr>
        <w:t>20</w:t>
      </w:r>
      <w:r>
        <w:rPr>
          <w:rFonts w:hint="eastAsia" w:ascii="ＭＳ 明朝" w:hAnsi="ＭＳ 明朝" w:eastAsia="ＭＳ 明朝"/>
          <w:color w:val="000000"/>
          <w:kern w:val="0"/>
          <w:sz w:val="22"/>
        </w:rPr>
        <w:t>日から翌年の３月</w:t>
      </w:r>
      <w:r>
        <w:rPr>
          <w:rFonts w:hint="default" w:ascii="ＭＳ 明朝" w:hAnsi="ＭＳ 明朝" w:eastAsia="ＭＳ 明朝"/>
          <w:color w:val="000000"/>
          <w:kern w:val="0"/>
          <w:sz w:val="22"/>
        </w:rPr>
        <w:t>31</w:t>
      </w:r>
      <w:r>
        <w:rPr>
          <w:rFonts w:hint="eastAsia" w:ascii="ＭＳ 明朝" w:hAnsi="ＭＳ 明朝" w:eastAsia="ＭＳ 明朝"/>
          <w:color w:val="000000"/>
          <w:kern w:val="0"/>
          <w:sz w:val="22"/>
        </w:rPr>
        <w:t>日までとする。</w:t>
      </w:r>
    </w:p>
    <w:p>
      <w:pPr>
        <w:pStyle w:val="0"/>
        <w:autoSpaceDE w:val="0"/>
        <w:autoSpaceDN w:val="0"/>
        <w:adjustRightInd w:val="0"/>
        <w:ind w:left="980" w:leftChars="0" w:hanging="50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久御山町に在住、在勤及び在学する以外の者の施設使用料は、表中の施設使用料の額に２を乗じて得た額とする。</w:t>
      </w:r>
    </w:p>
    <w:p>
      <w:pPr>
        <w:pStyle w:val="0"/>
        <w:autoSpaceDE w:val="0"/>
        <w:autoSpaceDN w:val="0"/>
        <w:adjustRightInd w:val="0"/>
        <w:ind w:left="980" w:leftChars="0" w:hanging="50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音響照明基本料　１区分</w:t>
      </w:r>
      <w:r>
        <w:rPr>
          <w:rFonts w:hint="default" w:ascii="ＭＳ 明朝" w:hAnsi="ＭＳ 明朝" w:eastAsia="ＭＳ 明朝"/>
          <w:color w:val="000000"/>
          <w:kern w:val="0"/>
          <w:sz w:val="22"/>
        </w:rPr>
        <w:t>22,000</w:t>
      </w:r>
      <w:r>
        <w:rPr>
          <w:rFonts w:hint="eastAsia" w:ascii="ＭＳ 明朝" w:hAnsi="ＭＳ 明朝" w:eastAsia="ＭＳ 明朝"/>
          <w:color w:val="000000"/>
          <w:kern w:val="0"/>
          <w:sz w:val="22"/>
        </w:rPr>
        <w:t>円　２区分</w:t>
      </w:r>
      <w:r>
        <w:rPr>
          <w:rFonts w:hint="default" w:ascii="ＭＳ 明朝" w:hAnsi="ＭＳ 明朝" w:eastAsia="ＭＳ 明朝"/>
          <w:color w:val="000000"/>
          <w:kern w:val="0"/>
          <w:sz w:val="22"/>
        </w:rPr>
        <w:t>32,000</w:t>
      </w:r>
      <w:r>
        <w:rPr>
          <w:rFonts w:hint="eastAsia" w:ascii="ＭＳ 明朝" w:hAnsi="ＭＳ 明朝" w:eastAsia="ＭＳ 明朝"/>
          <w:color w:val="000000"/>
          <w:kern w:val="0"/>
          <w:sz w:val="22"/>
        </w:rPr>
        <w:t>円　３区分</w:t>
      </w:r>
      <w:r>
        <w:rPr>
          <w:rFonts w:hint="default" w:ascii="ＭＳ 明朝" w:hAnsi="ＭＳ 明朝" w:eastAsia="ＭＳ 明朝"/>
          <w:color w:val="000000"/>
          <w:kern w:val="0"/>
          <w:sz w:val="22"/>
        </w:rPr>
        <w:t>45,000</w:t>
      </w:r>
      <w:r>
        <w:rPr>
          <w:rFonts w:hint="eastAsia" w:ascii="ＭＳ 明朝" w:hAnsi="ＭＳ 明朝" w:eastAsia="ＭＳ 明朝"/>
          <w:color w:val="000000"/>
          <w:kern w:val="0"/>
          <w:sz w:val="22"/>
        </w:rPr>
        <w:t>円</w:t>
      </w:r>
    </w:p>
    <w:p>
      <w:pPr>
        <w:pStyle w:val="0"/>
        <w:autoSpaceDE w:val="0"/>
        <w:autoSpaceDN w:val="0"/>
        <w:adjustRightInd w:val="0"/>
        <w:ind w:left="980" w:leftChars="0" w:hanging="50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（４）　使用区分の前又は後に１時間延長して使用する場合（午後</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時以降を除く。）の当該時間の基本使用料は、午後の施設使用料及び冷暖房使用料にそれぞれ４分の１を乗じて得た額とし、</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円未満の端数が生じた場合はこれを切り捨てる。ただし、当該使用は１時間を限度とし、当該使用が１時間未満であるときは、これを１時間とみなす。</w:t>
      </w:r>
    </w:p>
    <w:p>
      <w:pPr>
        <w:pStyle w:val="0"/>
        <w:autoSpaceDE w:val="0"/>
        <w:autoSpaceDN w:val="0"/>
        <w:adjustRightInd w:val="0"/>
        <w:ind w:left="980" w:leftChars="0" w:hanging="500" w:firstLineChars="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（５）　料理実習室使用の場合には、別にガス、水道料として１人当たり</w:t>
      </w:r>
      <w:r>
        <w:rPr>
          <w:rFonts w:hint="default" w:ascii="ＭＳ 明朝" w:hAnsi="ＭＳ 明朝" w:eastAsia="ＭＳ 明朝"/>
          <w:color w:val="000000"/>
          <w:kern w:val="0"/>
          <w:sz w:val="22"/>
        </w:rPr>
        <w:t>30</w:t>
      </w:r>
      <w:r>
        <w:rPr>
          <w:rFonts w:hint="eastAsia" w:ascii="ＭＳ 明朝" w:hAnsi="ＭＳ 明朝" w:eastAsia="ＭＳ 明朝"/>
          <w:color w:val="000000"/>
          <w:kern w:val="0"/>
          <w:sz w:val="22"/>
        </w:rPr>
        <w:t>円を加算する。</w:t>
      </w: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default" w:ascii="ＭＳ 明朝" w:hAnsi="ＭＳ 明朝" w:eastAsia="ＭＳ 明朝"/>
          <w:color w:val="000000"/>
          <w:kern w:val="0"/>
          <w:sz w:val="22"/>
        </w:rPr>
        <w:br w:type="page"/>
      </w:r>
      <w:r>
        <w:rPr>
          <w:rFonts w:hint="eastAsia" w:ascii="ＭＳ 明朝" w:hAnsi="ＭＳ 明朝" w:eastAsia="ＭＳ 明朝"/>
          <w:b w:val="1"/>
          <w:color w:val="000000"/>
          <w:kern w:val="0"/>
          <w:sz w:val="24"/>
        </w:rPr>
        <w:t>久御山町公民館条例施行規則</w:t>
      </w:r>
    </w:p>
    <w:p>
      <w:pPr>
        <w:pStyle w:val="0"/>
        <w:autoSpaceDE w:val="0"/>
        <w:autoSpaceDN w:val="0"/>
        <w:adjustRightInd w:val="0"/>
        <w:jc w:val="righ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平成</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年</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月１日教委規則第６号</w:t>
      </w:r>
    </w:p>
    <w:p>
      <w:pPr>
        <w:pStyle w:val="0"/>
        <w:autoSpaceDE w:val="0"/>
        <w:autoSpaceDN w:val="0"/>
        <w:adjustRightInd w:val="0"/>
        <w:jc w:val="right"/>
        <w:rPr>
          <w:rFonts w:hint="eastAsia" w:ascii="ＭＳ 明朝" w:hAnsi="ＭＳ 明朝" w:eastAsia="ＭＳ 明朝"/>
          <w:color w:val="000000"/>
          <w:kern w:val="0"/>
          <w:sz w:val="22"/>
        </w:rPr>
      </w:pPr>
    </w:p>
    <w:p>
      <w:pPr>
        <w:pStyle w:val="0"/>
        <w:autoSpaceDE w:val="0"/>
        <w:autoSpaceDN w:val="0"/>
        <w:adjustRightInd w:val="0"/>
        <w:ind w:firstLine="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久御山町公民館条例施行規則（昭和</w:t>
      </w:r>
      <w:r>
        <w:rPr>
          <w:rFonts w:hint="default" w:ascii="ＭＳ 明朝" w:hAnsi="ＭＳ 明朝" w:eastAsia="ＭＳ 明朝"/>
          <w:color w:val="000000"/>
          <w:kern w:val="0"/>
          <w:sz w:val="22"/>
        </w:rPr>
        <w:t>50</w:t>
      </w:r>
      <w:r>
        <w:rPr>
          <w:rFonts w:hint="eastAsia" w:ascii="ＭＳ 明朝" w:hAnsi="ＭＳ 明朝" w:eastAsia="ＭＳ 明朝"/>
          <w:color w:val="000000"/>
          <w:kern w:val="0"/>
          <w:sz w:val="22"/>
        </w:rPr>
        <w:t>年教育委員会規則第４号）の全部を改正する。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（趣旨）</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第１条　この規則は、久御山町公民館条例（平成</w:t>
      </w:r>
      <w:r>
        <w:rPr>
          <w:rFonts w:hint="default" w:ascii="ＭＳ 明朝" w:hAnsi="ＭＳ 明朝" w:eastAsia="ＭＳ 明朝"/>
          <w:color w:val="000000"/>
          <w:kern w:val="0"/>
          <w:sz w:val="22"/>
        </w:rPr>
        <w:t>17</w:t>
      </w:r>
      <w:r>
        <w:rPr>
          <w:rFonts w:hint="eastAsia" w:ascii="ＭＳ 明朝" w:hAnsi="ＭＳ 明朝" w:eastAsia="ＭＳ 明朝"/>
          <w:color w:val="000000"/>
          <w:kern w:val="0"/>
          <w:sz w:val="22"/>
        </w:rPr>
        <w:t>年久御山町条例第</w:t>
      </w:r>
      <w:r>
        <w:rPr>
          <w:rFonts w:hint="default" w:ascii="ＭＳ 明朝" w:hAnsi="ＭＳ 明朝" w:eastAsia="ＭＳ 明朝"/>
          <w:color w:val="000000"/>
          <w:kern w:val="0"/>
          <w:sz w:val="22"/>
        </w:rPr>
        <w:t>12</w:t>
      </w:r>
      <w:r>
        <w:rPr>
          <w:rFonts w:hint="eastAsia" w:ascii="ＭＳ 明朝" w:hAnsi="ＭＳ 明朝" w:eastAsia="ＭＳ 明朝"/>
          <w:color w:val="000000"/>
          <w:kern w:val="0"/>
          <w:sz w:val="22"/>
        </w:rPr>
        <w:t>号。以下「条例」という。）の施行に関し必要な事項を定めるものとする。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（公民館の事業）</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第２条　条例第２条第２項に規定する公民館（以下「公民館」という。）は、住民に対して社会教育法（昭和</w:t>
      </w:r>
      <w:r>
        <w:rPr>
          <w:rFonts w:hint="default" w:ascii="ＭＳ 明朝" w:hAnsi="ＭＳ 明朝" w:eastAsia="ＭＳ 明朝"/>
          <w:color w:val="000000"/>
          <w:kern w:val="0"/>
          <w:sz w:val="22"/>
        </w:rPr>
        <w:t>24</w:t>
      </w:r>
      <w:r>
        <w:rPr>
          <w:rFonts w:hint="eastAsia" w:ascii="ＭＳ 明朝" w:hAnsi="ＭＳ 明朝" w:eastAsia="ＭＳ 明朝"/>
          <w:color w:val="000000"/>
          <w:kern w:val="0"/>
          <w:sz w:val="22"/>
        </w:rPr>
        <w:t>年法律第</w:t>
      </w:r>
      <w:r>
        <w:rPr>
          <w:rFonts w:hint="default" w:ascii="ＭＳ 明朝" w:hAnsi="ＭＳ 明朝" w:eastAsia="ＭＳ 明朝"/>
          <w:color w:val="000000"/>
          <w:kern w:val="0"/>
          <w:sz w:val="22"/>
        </w:rPr>
        <w:t>207</w:t>
      </w:r>
      <w:r>
        <w:rPr>
          <w:rFonts w:hint="eastAsia" w:ascii="ＭＳ 明朝" w:hAnsi="ＭＳ 明朝" w:eastAsia="ＭＳ 明朝"/>
          <w:color w:val="000000"/>
          <w:kern w:val="0"/>
          <w:sz w:val="22"/>
        </w:rPr>
        <w:t>号。以下「法」という。）第</w:t>
      </w:r>
      <w:r>
        <w:rPr>
          <w:rFonts w:hint="default" w:ascii="ＭＳ 明朝" w:hAnsi="ＭＳ 明朝" w:eastAsia="ＭＳ 明朝"/>
          <w:color w:val="000000"/>
          <w:kern w:val="0"/>
          <w:sz w:val="22"/>
        </w:rPr>
        <w:t>22</w:t>
      </w:r>
      <w:r>
        <w:rPr>
          <w:rFonts w:hint="eastAsia" w:ascii="ＭＳ 明朝" w:hAnsi="ＭＳ 明朝" w:eastAsia="ＭＳ 明朝"/>
          <w:color w:val="000000"/>
          <w:kern w:val="0"/>
          <w:sz w:val="22"/>
        </w:rPr>
        <w:t>条に規定する事業を行うものとする。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（使用の許可申請）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第３条　条例第７条の規定により使用の許可を受けようとする者（以下「申請者」という。）は、久御山町施設使用許可申請書（様式第１号。以下「申請書」という。）を使用日の１月前から使用日（ホール使用の場合は、３月前から使用日）までに、教育長に提出し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（使用の優先順位）</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第４条　公民館の使用の優先順位は、次の各号に掲げるとおりとする。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町及び教育委員会の主催又は共催する行事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社会教育関係団体の行事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町内企業等が催す行事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(4)</w:t>
      </w:r>
      <w:r>
        <w:rPr>
          <w:rFonts w:hint="eastAsia" w:ascii="ＭＳ 明朝" w:hAnsi="ＭＳ 明朝" w:eastAsia="ＭＳ 明朝"/>
          <w:color w:val="000000"/>
          <w:kern w:val="0"/>
          <w:sz w:val="22"/>
        </w:rPr>
        <w:t>　その他</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（使用の許可等）</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第５条　教育長は、第３条の規定により提出された申請書を審査し、公民館の管理運営に支障がないと認めたときは、久御山町施設使用許可書兼領収書（様式第２号。以下「許可書」という。）を申請者に交付す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許可書の交付を受けた者は、施設の使用時にその許可書を常に携行しなければならない。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（使用料の減免）</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第６条　条例第９条第２項の規定により使用料を減額又は免除することができる場合は、次の各号のいずれかに該当するときとする。</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(1)</w:t>
      </w:r>
      <w:r>
        <w:rPr>
          <w:rFonts w:hint="eastAsia" w:ascii="ＭＳ 明朝" w:hAnsi="ＭＳ 明朝" w:eastAsia="ＭＳ 明朝"/>
          <w:color w:val="000000"/>
          <w:kern w:val="0"/>
          <w:sz w:val="22"/>
        </w:rPr>
        <w:t>　町又は教育委員会が使用するとき。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(2)</w:t>
      </w:r>
      <w:r>
        <w:rPr>
          <w:rFonts w:hint="eastAsia" w:ascii="ＭＳ 明朝" w:hAnsi="ＭＳ 明朝" w:eastAsia="ＭＳ 明朝"/>
          <w:color w:val="000000"/>
          <w:kern w:val="0"/>
          <w:sz w:val="22"/>
        </w:rPr>
        <w:t>　町又は教育委員会の後援事業として、団体が使用するとき。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default" w:ascii="ＭＳ 明朝" w:hAnsi="ＭＳ 明朝" w:eastAsia="ＭＳ 明朝"/>
          <w:color w:val="000000"/>
          <w:kern w:val="0"/>
          <w:sz w:val="22"/>
        </w:rPr>
        <w:t>(3)</w:t>
      </w:r>
      <w:r>
        <w:rPr>
          <w:rFonts w:hint="eastAsia" w:ascii="ＭＳ 明朝" w:hAnsi="ＭＳ 明朝" w:eastAsia="ＭＳ 明朝"/>
          <w:color w:val="000000"/>
          <w:kern w:val="0"/>
          <w:sz w:val="22"/>
        </w:rPr>
        <w:t>　その他特に教育長が必要と認めたとき。</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規定により、使用料の減免を受けようとする者は、使用許可申請の際に、久御山町施設使用料減免申請書（様式第３号）を教育長に提出しなければならない。ただし、前項第１号に該当するときは、この限りで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（使用料の還付）</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第７条　条例第</w:t>
      </w:r>
      <w:r>
        <w:rPr>
          <w:rFonts w:hint="default" w:ascii="ＭＳ 明朝" w:hAnsi="ＭＳ 明朝" w:eastAsia="ＭＳ 明朝"/>
          <w:color w:val="000000"/>
          <w:kern w:val="0"/>
          <w:sz w:val="22"/>
        </w:rPr>
        <w:t>10</w:t>
      </w:r>
      <w:r>
        <w:rPr>
          <w:rFonts w:hint="eastAsia" w:ascii="ＭＳ 明朝" w:hAnsi="ＭＳ 明朝" w:eastAsia="ＭＳ 明朝"/>
          <w:color w:val="000000"/>
          <w:kern w:val="0"/>
          <w:sz w:val="22"/>
        </w:rPr>
        <w:t>条ただし書の規定により使用料の還付を受けようとする者は、久御山町施設使用料還付申請書（様式第４号）を教育長に提出しなければならない。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（指定管理者）</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第８条　条例第</w:t>
      </w:r>
      <w:r>
        <w:rPr>
          <w:rFonts w:hint="default" w:ascii="ＭＳ 明朝" w:hAnsi="ＭＳ 明朝" w:eastAsia="ＭＳ 明朝"/>
          <w:color w:val="000000"/>
          <w:kern w:val="0"/>
          <w:sz w:val="22"/>
        </w:rPr>
        <w:t>15</w:t>
      </w:r>
      <w:r>
        <w:rPr>
          <w:rFonts w:hint="eastAsia" w:ascii="ＭＳ 明朝" w:hAnsi="ＭＳ 明朝" w:eastAsia="ＭＳ 明朝"/>
          <w:color w:val="000000"/>
          <w:kern w:val="0"/>
          <w:sz w:val="22"/>
        </w:rPr>
        <w:t>条の規定による指定管理者が指定された場合においては、第３条、第５条第１項、第６条第１項第３号並びに第２項及び第７条中「教育長」とあるのは、「指定管理者」と読み替えるものとする。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（補則）</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第９条　この規則に定めるもののほか必要な事項は、教育長が別に定める。</w:t>
      </w: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72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w:t>
      </w:r>
    </w:p>
    <w:p>
      <w:pPr>
        <w:pStyle w:val="0"/>
        <w:autoSpaceDE w:val="0"/>
        <w:autoSpaceDN w:val="0"/>
        <w:adjustRightInd w:val="0"/>
        <w:ind w:firstLine="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この規則は、平成</w:t>
      </w:r>
      <w:r>
        <w:rPr>
          <w:rFonts w:hint="default" w:ascii="ＭＳ 明朝" w:hAnsi="ＭＳ 明朝" w:eastAsia="ＭＳ 明朝"/>
          <w:color w:val="000000"/>
          <w:kern w:val="0"/>
          <w:sz w:val="22"/>
        </w:rPr>
        <w:t>18</w:t>
      </w:r>
      <w:r>
        <w:rPr>
          <w:rFonts w:hint="eastAsia" w:ascii="ＭＳ 明朝" w:hAnsi="ＭＳ 明朝" w:eastAsia="ＭＳ 明朝"/>
          <w:color w:val="000000"/>
          <w:kern w:val="0"/>
          <w:sz w:val="22"/>
        </w:rPr>
        <w:t>年４月１日から施行する。</w:t>
      </w:r>
    </w:p>
    <w:p>
      <w:pPr>
        <w:pStyle w:val="0"/>
        <w:autoSpaceDE w:val="0"/>
        <w:autoSpaceDN w:val="0"/>
        <w:adjustRightInd w:val="0"/>
        <w:ind w:firstLine="240"/>
        <w:jc w:val="left"/>
        <w:rPr>
          <w:rFonts w:hint="default" w:ascii="ＭＳ 明朝" w:hAnsi="ＭＳ 明朝" w:eastAsia="ＭＳ 明朝"/>
          <w:color w:val="000000"/>
          <w:kern w:val="0"/>
          <w:sz w:val="22"/>
        </w:rPr>
      </w:pP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eastAsia" w:ascii="ＭＳ 明朝" w:hAnsi="ＭＳ 明朝" w:eastAsia="ＭＳ 明朝"/>
          <w:color w:val="000000"/>
          <w:kern w:val="0"/>
          <w:sz w:val="22"/>
        </w:rPr>
        <w:t>　　　（様式　略）</w:t>
      </w: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eastAsia"/>
        </w:rPr>
        <w:br w:type="page"/>
      </w: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eastAsia" w:ascii="ＭＳ 明朝" w:hAnsi="ＭＳ 明朝" w:eastAsia="ＭＳ 明朝"/>
          <w:b w:val="1"/>
          <w:color w:val="000000"/>
          <w:kern w:val="0"/>
          <w:sz w:val="24"/>
        </w:rPr>
        <w:t>社会教育法（抄）</w:t>
      </w:r>
    </w:p>
    <w:p>
      <w:pPr>
        <w:pStyle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昭和</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年６月</w:t>
      </w:r>
      <w:r>
        <w:rPr>
          <w:rFonts w:hint="eastAsia" w:ascii="ＭＳ 明朝" w:hAnsi="ＭＳ 明朝" w:eastAsia="ＭＳ 明朝"/>
          <w:color w:val="000000"/>
          <w:kern w:val="0"/>
          <w:sz w:val="22"/>
        </w:rPr>
        <w:t>10</w:t>
      </w:r>
      <w:r>
        <w:rPr>
          <w:rFonts w:hint="eastAsia" w:ascii="ＭＳ 明朝" w:hAnsi="ＭＳ 明朝" w:eastAsia="ＭＳ 明朝"/>
          <w:color w:val="000000"/>
          <w:kern w:val="0"/>
          <w:sz w:val="22"/>
        </w:rPr>
        <w:t>日法律第</w:t>
      </w:r>
      <w:r>
        <w:rPr>
          <w:rFonts w:hint="eastAsia" w:ascii="ＭＳ 明朝" w:hAnsi="ＭＳ 明朝" w:eastAsia="ＭＳ 明朝"/>
          <w:color w:val="000000"/>
          <w:kern w:val="0"/>
          <w:sz w:val="22"/>
        </w:rPr>
        <w:t>207</w:t>
      </w:r>
      <w:r>
        <w:rPr>
          <w:rFonts w:hint="eastAsia" w:ascii="ＭＳ 明朝" w:hAnsi="ＭＳ 明朝" w:eastAsia="ＭＳ 明朝"/>
          <w:color w:val="000000"/>
          <w:kern w:val="0"/>
          <w:sz w:val="22"/>
        </w:rPr>
        <w:t>号</w:t>
      </w:r>
    </w:p>
    <w:p>
      <w:pPr>
        <w:pStyle w:val="0"/>
        <w:wordWrap w:val="0"/>
        <w:autoSpaceDE w:val="0"/>
        <w:autoSpaceDN w:val="0"/>
        <w:adjustRightInd w:val="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最終改正平成</w:t>
      </w:r>
      <w:r>
        <w:rPr>
          <w:rFonts w:hint="eastAsia" w:ascii="ＭＳ 明朝" w:hAnsi="ＭＳ 明朝" w:eastAsia="ＭＳ 明朝"/>
          <w:color w:val="000000"/>
          <w:kern w:val="0"/>
          <w:sz w:val="22"/>
        </w:rPr>
        <w:t>28</w:t>
      </w:r>
      <w:r>
        <w:rPr>
          <w:rFonts w:hint="eastAsia" w:ascii="ＭＳ 明朝" w:hAnsi="ＭＳ 明朝" w:eastAsia="ＭＳ 明朝"/>
          <w:color w:val="000000"/>
          <w:kern w:val="0"/>
          <w:sz w:val="22"/>
        </w:rPr>
        <w:t>年５月</w:t>
      </w:r>
      <w:r>
        <w:rPr>
          <w:rFonts w:hint="eastAsia" w:ascii="ＭＳ 明朝" w:hAnsi="ＭＳ 明朝" w:eastAsia="ＭＳ 明朝"/>
          <w:color w:val="000000"/>
          <w:kern w:val="0"/>
          <w:sz w:val="22"/>
        </w:rPr>
        <w:t>20</w:t>
      </w:r>
      <w:r>
        <w:rPr>
          <w:rFonts w:hint="eastAsia" w:ascii="ＭＳ 明朝" w:hAnsi="ＭＳ 明朝" w:eastAsia="ＭＳ 明朝"/>
          <w:color w:val="000000"/>
          <w:kern w:val="0"/>
          <w:sz w:val="22"/>
        </w:rPr>
        <w:t>日法律第</w:t>
      </w:r>
      <w:r>
        <w:rPr>
          <w:rFonts w:hint="eastAsia" w:ascii="ＭＳ 明朝" w:hAnsi="ＭＳ 明朝" w:eastAsia="ＭＳ 明朝"/>
          <w:color w:val="000000"/>
          <w:kern w:val="0"/>
          <w:sz w:val="22"/>
        </w:rPr>
        <w:t>47</w:t>
      </w:r>
      <w:r>
        <w:rPr>
          <w:rFonts w:hint="eastAsia" w:ascii="ＭＳ 明朝" w:hAnsi="ＭＳ 明朝" w:eastAsia="ＭＳ 明朝"/>
          <w:color w:val="000000"/>
          <w:kern w:val="0"/>
          <w:sz w:val="22"/>
        </w:rPr>
        <w:t>号</w:t>
      </w:r>
    </w:p>
    <w:p>
      <w:pPr>
        <w:pStyle w:val="0"/>
        <w:autoSpaceDE w:val="0"/>
        <w:autoSpaceDN w:val="0"/>
        <w:adjustRightInd w:val="0"/>
        <w:ind w:left="1680" w:hanging="960"/>
        <w:jc w:val="left"/>
        <w:rPr>
          <w:rFonts w:hint="default" w:ascii="ＭＳ 明朝" w:hAnsi="ＭＳ 明朝" w:eastAsia="ＭＳ 明朝"/>
          <w:b w:val="1"/>
          <w:color w:val="000000"/>
          <w:kern w:val="0"/>
          <w:sz w:val="22"/>
        </w:rPr>
      </w:pPr>
      <w:r>
        <w:rPr>
          <w:rFonts w:hint="eastAsia" w:ascii="ＭＳ 明朝" w:hAnsi="ＭＳ 明朝" w:eastAsia="ＭＳ 明朝"/>
          <w:b w:val="1"/>
          <w:color w:val="000000"/>
          <w:kern w:val="0"/>
          <w:sz w:val="22"/>
        </w:rPr>
        <w:t>第５章　公民館</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（目的）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20</w:t>
      </w:r>
      <w:r>
        <w:rPr>
          <w:rFonts w:hint="eastAsia" w:ascii="ＭＳ 明朝" w:hAnsi="ＭＳ 明朝" w:eastAsia="ＭＳ 明朝"/>
          <w:color w:val="000000"/>
          <w:kern w:val="0"/>
          <w:sz w:val="22"/>
        </w:rPr>
        <w:t>条　</w:t>
      </w:r>
      <w:r>
        <w:rPr>
          <w:rFonts w:hint="eastAsia" w:ascii="ＭＳ 明朝" w:hAnsi="ＭＳ 明朝" w:eastAsia="ＭＳ 明朝"/>
          <w:color w:val="000000"/>
          <w:kern w:val="0"/>
          <w:sz w:val="22"/>
          <w:u w:val="single" w:color="000000" w:themeColor="text1"/>
        </w:rPr>
        <w:t>公民館は、市町村その他一定区域内の住民のために、実際生活に即する教育、学術及び文化に関する各種の事業を行い、もつて住民の教養の向上、健康の増進、情操の純化を図り、生活文化の振興、社会福祉の増進に寄与することを目的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（公民館の設置者）</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21</w:t>
      </w:r>
      <w:r>
        <w:rPr>
          <w:rFonts w:hint="eastAsia" w:ascii="ＭＳ 明朝" w:hAnsi="ＭＳ 明朝" w:eastAsia="ＭＳ 明朝"/>
          <w:color w:val="000000"/>
          <w:kern w:val="0"/>
          <w:sz w:val="22"/>
        </w:rPr>
        <w:t>条　</w:t>
      </w:r>
      <w:r>
        <w:rPr>
          <w:rFonts w:hint="eastAsia" w:ascii="ＭＳ 明朝" w:hAnsi="ＭＳ 明朝" w:eastAsia="ＭＳ 明朝"/>
          <w:color w:val="000000"/>
          <w:kern w:val="0"/>
          <w:sz w:val="22"/>
          <w:u w:val="single" w:color="auto"/>
        </w:rPr>
        <w:t>公民館は、市町村が設置する。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前項の場合を除くほか、公民館は、公民館の設置を目的とする一般社団法人又は一般財団法人（以下この章において「法人」という。）でなければ設置することができない。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公民館の事業の運営上必要があるときは、公民館に分館を設けることができる。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（公民館の事業）</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22</w:t>
      </w:r>
      <w:r>
        <w:rPr>
          <w:rFonts w:hint="eastAsia" w:ascii="ＭＳ 明朝" w:hAnsi="ＭＳ 明朝" w:eastAsia="ＭＳ 明朝"/>
          <w:color w:val="000000"/>
          <w:kern w:val="0"/>
          <w:sz w:val="22"/>
        </w:rPr>
        <w:t>条　公民館は、第</w:t>
      </w:r>
      <w:r>
        <w:rPr>
          <w:rFonts w:hint="eastAsia" w:ascii="ＭＳ 明朝" w:hAnsi="ＭＳ 明朝" w:eastAsia="ＭＳ 明朝"/>
          <w:color w:val="000000"/>
          <w:kern w:val="0"/>
          <w:sz w:val="22"/>
        </w:rPr>
        <w:t>20</w:t>
      </w:r>
      <w:r>
        <w:rPr>
          <w:rFonts w:hint="eastAsia" w:ascii="ＭＳ 明朝" w:hAnsi="ＭＳ 明朝" w:eastAsia="ＭＳ 明朝"/>
          <w:color w:val="000000"/>
          <w:kern w:val="0"/>
          <w:sz w:val="22"/>
        </w:rPr>
        <w:t>条の目的達成のために、おおむね、左の事業を行う。但し、この法律及び他の法令によつて禁じられたものは、この限りでない。</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(1)</w:t>
      </w:r>
      <w:r>
        <w:rPr>
          <w:rFonts w:hint="eastAsia" w:ascii="ＭＳ 明朝" w:hAnsi="ＭＳ 明朝" w:eastAsia="ＭＳ 明朝"/>
          <w:color w:val="000000"/>
          <w:kern w:val="0"/>
          <w:sz w:val="22"/>
        </w:rPr>
        <w:t>　定期講座を開設すること。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(2)</w:t>
      </w:r>
      <w:r>
        <w:rPr>
          <w:rFonts w:hint="eastAsia" w:ascii="ＭＳ 明朝" w:hAnsi="ＭＳ 明朝" w:eastAsia="ＭＳ 明朝"/>
          <w:color w:val="000000"/>
          <w:kern w:val="0"/>
          <w:sz w:val="22"/>
        </w:rPr>
        <w:t>　討論会、講習会、講演会、実習会、展示会等を開催すること。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(3)</w:t>
      </w:r>
      <w:r>
        <w:rPr>
          <w:rFonts w:hint="eastAsia" w:ascii="ＭＳ 明朝" w:hAnsi="ＭＳ 明朝" w:eastAsia="ＭＳ 明朝"/>
          <w:color w:val="000000"/>
          <w:kern w:val="0"/>
          <w:sz w:val="22"/>
        </w:rPr>
        <w:t>　図書、記録、模型、資料等を備え、その利用を図ること。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(4)</w:t>
      </w:r>
      <w:r>
        <w:rPr>
          <w:rFonts w:hint="eastAsia" w:ascii="ＭＳ 明朝" w:hAnsi="ＭＳ 明朝" w:eastAsia="ＭＳ 明朝"/>
          <w:color w:val="000000"/>
          <w:kern w:val="0"/>
          <w:sz w:val="22"/>
        </w:rPr>
        <w:t>　体育、レクリエーシヨン等に関する集会を開催すること。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(5)</w:t>
      </w:r>
      <w:r>
        <w:rPr>
          <w:rFonts w:hint="eastAsia" w:ascii="ＭＳ 明朝" w:hAnsi="ＭＳ 明朝" w:eastAsia="ＭＳ 明朝"/>
          <w:color w:val="000000"/>
          <w:kern w:val="0"/>
          <w:sz w:val="22"/>
        </w:rPr>
        <w:t>　各種の団体、機関等の連絡を図ること。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(6)</w:t>
      </w:r>
      <w:r>
        <w:rPr>
          <w:rFonts w:hint="eastAsia" w:ascii="ＭＳ 明朝" w:hAnsi="ＭＳ 明朝" w:eastAsia="ＭＳ 明朝"/>
          <w:color w:val="000000"/>
          <w:kern w:val="0"/>
          <w:sz w:val="22"/>
        </w:rPr>
        <w:t>　その施設を住民の集会その他の公共的利用に供すること。</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（公民館の運営方針）</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23</w:t>
      </w:r>
      <w:r>
        <w:rPr>
          <w:rFonts w:hint="eastAsia" w:ascii="ＭＳ 明朝" w:hAnsi="ＭＳ 明朝" w:eastAsia="ＭＳ 明朝"/>
          <w:color w:val="000000"/>
          <w:kern w:val="0"/>
          <w:sz w:val="22"/>
        </w:rPr>
        <w:t>条　公民館は、次の行為を行つてはならない。</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(1)</w:t>
      </w:r>
      <w:r>
        <w:rPr>
          <w:rFonts w:hint="eastAsia" w:ascii="ＭＳ 明朝" w:hAnsi="ＭＳ 明朝" w:eastAsia="ＭＳ 明朝"/>
          <w:color w:val="000000"/>
          <w:kern w:val="0"/>
          <w:sz w:val="22"/>
        </w:rPr>
        <w:t>　もつぱら営利を目的として事業を行い、特定の</w:t>
      </w:r>
      <w:r>
        <w:rPr>
          <w:rFonts w:hint="eastAsia" w:ascii="ＭＳ 明朝" w:hAnsi="ＭＳ 明朝" w:eastAsia="ＭＳ 明朝"/>
          <w:color w:val="000000"/>
          <w:kern w:val="0"/>
          <w:sz w:val="22"/>
          <w:u w:val="single" w:color="auto"/>
        </w:rPr>
        <w:t>営利事務</w:t>
      </w:r>
      <w:r>
        <w:rPr>
          <w:rFonts w:hint="eastAsia" w:ascii="ＭＳ 明朝" w:hAnsi="ＭＳ 明朝" w:eastAsia="ＭＳ 明朝"/>
          <w:color w:val="000000"/>
          <w:kern w:val="0"/>
          <w:sz w:val="22"/>
        </w:rPr>
        <w:t>に公民館の名称を利用させその他営利事業を援助すること。</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(2)</w:t>
      </w:r>
      <w:r>
        <w:rPr>
          <w:rFonts w:hint="eastAsia" w:ascii="ＭＳ 明朝" w:hAnsi="ＭＳ 明朝" w:eastAsia="ＭＳ 明朝"/>
          <w:color w:val="000000"/>
          <w:kern w:val="0"/>
          <w:sz w:val="22"/>
        </w:rPr>
        <w:t>　特定の政党の利害に関する事業を行い、又は公私の選挙に関し、特定の候補者を支持すること。</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市町村の設置する公民館は、特定の宗教を支持し、又は特定の教派、宗派若しくは教団を支援してはならない。</w:t>
      </w:r>
    </w:p>
    <w:p>
      <w:pPr>
        <w:pStyle w:val="0"/>
        <w:autoSpaceDE w:val="0"/>
        <w:autoSpaceDN w:val="0"/>
        <w:adjustRightInd w:val="0"/>
        <w:ind w:left="96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w:t>
      </w:r>
      <w:r>
        <w:rPr>
          <w:rFonts w:hint="eastAsia" w:ascii="ＭＳ 明朝" w:hAnsi="ＭＳ 明朝" w:eastAsia="ＭＳ 明朝"/>
          <w:color w:val="000000"/>
          <w:kern w:val="0"/>
          <w:sz w:val="20"/>
          <w:u w:val="single" w:color="auto"/>
        </w:rPr>
        <w:t>　　</w:t>
      </w:r>
      <w:r>
        <w:rPr>
          <w:rFonts w:hint="eastAsia" w:ascii="ＭＳ 明朝" w:hAnsi="ＭＳ 明朝" w:eastAsia="ＭＳ 明朝"/>
          <w:color w:val="000000"/>
          <w:kern w:val="0"/>
          <w:sz w:val="20"/>
        </w:rPr>
        <w:t>の部分は「営利事業」とすべきものと思われる。）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（公民館の基準）</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23</w:t>
      </w:r>
      <w:r>
        <w:rPr>
          <w:rFonts w:hint="eastAsia" w:ascii="ＭＳ 明朝" w:hAnsi="ＭＳ 明朝" w:eastAsia="ＭＳ 明朝"/>
          <w:color w:val="000000"/>
          <w:kern w:val="0"/>
          <w:sz w:val="22"/>
        </w:rPr>
        <w:t>条の２　文部科学大臣は、公民館の健全な発達を図るために、公民館の設置及び運営上必要な基準を定めるものとする。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文部科学大臣及び都道府県の教育委員会は、市町村の設置する公民館が前項の基準に従つて設置され及び運営されるように、当該市町村に対し、指導、助言その他の援助に努めるものとする。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（公民館の設置）</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条　</w:t>
      </w:r>
      <w:r>
        <w:rPr>
          <w:rFonts w:hint="eastAsia" w:ascii="ＭＳ 明朝" w:hAnsi="ＭＳ 明朝" w:eastAsia="ＭＳ 明朝"/>
          <w:color w:val="000000"/>
          <w:kern w:val="0"/>
          <w:sz w:val="22"/>
          <w:u w:val="single" w:color="auto"/>
        </w:rPr>
        <w:t>市町村が公民館を設置しようとするときは、条例で、公民館の設置及び管理に関する事項を定めなければならない。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25</w:t>
      </w:r>
      <w:r>
        <w:rPr>
          <w:rFonts w:hint="eastAsia" w:ascii="ＭＳ 明朝" w:hAnsi="ＭＳ 明朝" w:eastAsia="ＭＳ 明朝"/>
          <w:color w:val="000000"/>
          <w:kern w:val="0"/>
          <w:sz w:val="22"/>
        </w:rPr>
        <w:t>条及び第</w:t>
      </w:r>
      <w:r>
        <w:rPr>
          <w:rFonts w:hint="eastAsia" w:ascii="ＭＳ 明朝" w:hAnsi="ＭＳ 明朝" w:eastAsia="ＭＳ 明朝"/>
          <w:color w:val="000000"/>
          <w:kern w:val="0"/>
          <w:sz w:val="22"/>
        </w:rPr>
        <w:t>26</w:t>
      </w:r>
      <w:r>
        <w:rPr>
          <w:rFonts w:hint="eastAsia" w:ascii="ＭＳ 明朝" w:hAnsi="ＭＳ 明朝" w:eastAsia="ＭＳ 明朝"/>
          <w:color w:val="000000"/>
          <w:kern w:val="0"/>
          <w:sz w:val="22"/>
        </w:rPr>
        <w:t>条　削除</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（公民館の職員）</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27</w:t>
      </w:r>
      <w:r>
        <w:rPr>
          <w:rFonts w:hint="eastAsia" w:ascii="ＭＳ 明朝" w:hAnsi="ＭＳ 明朝" w:eastAsia="ＭＳ 明朝"/>
          <w:color w:val="000000"/>
          <w:kern w:val="0"/>
          <w:sz w:val="22"/>
        </w:rPr>
        <w:t>条　公民館に館長を置き、主事その他必要な職員を置くことができる。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館長は、公民館の行う各種の事業の企画実施その他必要な事務を行い、所属職員を監督する。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主事は、館長の命を受け、公民館の事業の実施にあたる。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28</w:t>
      </w:r>
      <w:r>
        <w:rPr>
          <w:rFonts w:hint="eastAsia" w:ascii="ＭＳ 明朝" w:hAnsi="ＭＳ 明朝" w:eastAsia="ＭＳ 明朝"/>
          <w:color w:val="000000"/>
          <w:kern w:val="0"/>
          <w:sz w:val="22"/>
        </w:rPr>
        <w:t>条　市町村の設置する公民館の館長、主事その他必要な職員は、当該市町村の教育委員会が任命する。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（公民館の職員の研修）</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28</w:t>
      </w:r>
      <w:r>
        <w:rPr>
          <w:rFonts w:hint="eastAsia" w:ascii="ＭＳ 明朝" w:hAnsi="ＭＳ 明朝" w:eastAsia="ＭＳ 明朝"/>
          <w:color w:val="000000"/>
          <w:kern w:val="0"/>
          <w:sz w:val="22"/>
        </w:rPr>
        <w:t>条の２　第９条の６の規定は、公民館の職員の研修について準用する。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（公民館運営審議会）</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29</w:t>
      </w:r>
      <w:r>
        <w:rPr>
          <w:rFonts w:hint="eastAsia" w:ascii="ＭＳ 明朝" w:hAnsi="ＭＳ 明朝" w:eastAsia="ＭＳ 明朝"/>
          <w:color w:val="000000"/>
          <w:kern w:val="0"/>
          <w:sz w:val="22"/>
        </w:rPr>
        <w:t>条　公民館に公民館運営審議会を置くことができる。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公民館運営審議会は、館長の諮問に応じ、公民館における各種の事業の企画実施につき調査審議するものとする。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30</w:t>
      </w:r>
      <w:r>
        <w:rPr>
          <w:rFonts w:hint="eastAsia" w:ascii="ＭＳ 明朝" w:hAnsi="ＭＳ 明朝" w:eastAsia="ＭＳ 明朝"/>
          <w:color w:val="000000"/>
          <w:kern w:val="0"/>
          <w:sz w:val="22"/>
        </w:rPr>
        <w:t>条　市町村の設置する公民館にあつては、公民館運営審議会の委員は、当該市町村の教育委員会が委嘱する。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公民館運営審議会の委員の委嘱の基準、定数及び任期その他当該公民館運営審議会に関し必要な事項は、当該市町村の条例で定める。この場合において、委員の委嘱の基準については、文部科学省令で定める基準を参酌す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31</w:t>
      </w:r>
      <w:r>
        <w:rPr>
          <w:rFonts w:hint="eastAsia" w:ascii="ＭＳ 明朝" w:hAnsi="ＭＳ 明朝" w:eastAsia="ＭＳ 明朝"/>
          <w:color w:val="000000"/>
          <w:kern w:val="0"/>
          <w:sz w:val="22"/>
        </w:rPr>
        <w:t>条　法人の設置する公民館に公民館運営審議会を置く場合にあつては、その委員は、当該法人の役員をもつて充てるものとする。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（運営の状況に関する評価等）</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32</w:t>
      </w:r>
      <w:r>
        <w:rPr>
          <w:rFonts w:hint="eastAsia" w:ascii="ＭＳ 明朝" w:hAnsi="ＭＳ 明朝" w:eastAsia="ＭＳ 明朝"/>
          <w:color w:val="000000"/>
          <w:kern w:val="0"/>
          <w:sz w:val="22"/>
        </w:rPr>
        <w:t>条　公民館は、当該公民館の運営の状況について評価を行うとともに、その結果に基づき公民館の運営の改善を図るため必要な措置を講ずるよう努めなければならない。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（運営の状況に関する情報の提供）</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32</w:t>
      </w:r>
      <w:r>
        <w:rPr>
          <w:rFonts w:hint="eastAsia" w:ascii="ＭＳ 明朝" w:hAnsi="ＭＳ 明朝" w:eastAsia="ＭＳ 明朝"/>
          <w:color w:val="000000"/>
          <w:kern w:val="0"/>
          <w:sz w:val="22"/>
        </w:rPr>
        <w:t>条の２　公民館は、当該公民館の事業に関する地域住民その他の関係者の理解を深めるとともに、これらの者との連携及び協力の推進に資するため、当該公民館の運営の状況に関する情報を積極的に提供するよう努めなければならな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（基金）</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33</w:t>
      </w:r>
      <w:r>
        <w:rPr>
          <w:rFonts w:hint="eastAsia" w:ascii="ＭＳ 明朝" w:hAnsi="ＭＳ 明朝" w:eastAsia="ＭＳ 明朝"/>
          <w:color w:val="000000"/>
          <w:kern w:val="0"/>
          <w:sz w:val="22"/>
        </w:rPr>
        <w:t>条　公民館を設置する市町村にあつては、公民館の維持運営のために、地方自治法（昭和</w:t>
      </w:r>
      <w:r>
        <w:rPr>
          <w:rFonts w:hint="eastAsia" w:ascii="ＭＳ 明朝" w:hAnsi="ＭＳ 明朝" w:eastAsia="ＭＳ 明朝"/>
          <w:color w:val="000000"/>
          <w:kern w:val="0"/>
          <w:sz w:val="22"/>
        </w:rPr>
        <w:t>22</w:t>
      </w:r>
      <w:r>
        <w:rPr>
          <w:rFonts w:hint="eastAsia" w:ascii="ＭＳ 明朝" w:hAnsi="ＭＳ 明朝" w:eastAsia="ＭＳ 明朝"/>
          <w:color w:val="000000"/>
          <w:kern w:val="0"/>
          <w:sz w:val="22"/>
        </w:rPr>
        <w:t>年法律第</w:t>
      </w:r>
      <w:r>
        <w:rPr>
          <w:rFonts w:hint="eastAsia" w:ascii="ＭＳ 明朝" w:hAnsi="ＭＳ 明朝" w:eastAsia="ＭＳ 明朝"/>
          <w:color w:val="000000"/>
          <w:kern w:val="0"/>
          <w:sz w:val="22"/>
        </w:rPr>
        <w:t>67</w:t>
      </w:r>
      <w:r>
        <w:rPr>
          <w:rFonts w:hint="eastAsia" w:ascii="ＭＳ 明朝" w:hAnsi="ＭＳ 明朝" w:eastAsia="ＭＳ 明朝"/>
          <w:color w:val="000000"/>
          <w:kern w:val="0"/>
          <w:sz w:val="22"/>
        </w:rPr>
        <w:t>号）第</w:t>
      </w:r>
      <w:r>
        <w:rPr>
          <w:rFonts w:hint="eastAsia" w:ascii="ＭＳ 明朝" w:hAnsi="ＭＳ 明朝" w:eastAsia="ＭＳ 明朝"/>
          <w:color w:val="000000"/>
          <w:kern w:val="0"/>
          <w:sz w:val="22"/>
        </w:rPr>
        <w:t>241</w:t>
      </w:r>
      <w:r>
        <w:rPr>
          <w:rFonts w:hint="eastAsia" w:ascii="ＭＳ 明朝" w:hAnsi="ＭＳ 明朝" w:eastAsia="ＭＳ 明朝"/>
          <w:color w:val="000000"/>
          <w:kern w:val="0"/>
          <w:sz w:val="22"/>
        </w:rPr>
        <w:t>条の基金を設けることができる。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（特別会計）</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34</w:t>
      </w:r>
      <w:r>
        <w:rPr>
          <w:rFonts w:hint="eastAsia" w:ascii="ＭＳ 明朝" w:hAnsi="ＭＳ 明朝" w:eastAsia="ＭＳ 明朝"/>
          <w:color w:val="000000"/>
          <w:kern w:val="0"/>
          <w:sz w:val="22"/>
        </w:rPr>
        <w:t>条　公民館を設置する市町村にあつては、公民館の維持運営のために、特別会計を設けることができる。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（公民館の補助）</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35</w:t>
      </w:r>
      <w:r>
        <w:rPr>
          <w:rFonts w:hint="eastAsia" w:ascii="ＭＳ 明朝" w:hAnsi="ＭＳ 明朝" w:eastAsia="ＭＳ 明朝"/>
          <w:color w:val="000000"/>
          <w:kern w:val="0"/>
          <w:sz w:val="22"/>
        </w:rPr>
        <w:t>条　国は、公民館を設置する市町村に対し、予算の範囲内において、公民館の施設、設備に要する経費その他必要な経費の一部を補助することができる。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前項の補助金の交付に関し必要な事項は、政令で定める。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36</w:t>
      </w:r>
      <w:r>
        <w:rPr>
          <w:rFonts w:hint="eastAsia" w:ascii="ＭＳ 明朝" w:hAnsi="ＭＳ 明朝" w:eastAsia="ＭＳ 明朝"/>
          <w:color w:val="000000"/>
          <w:kern w:val="0"/>
          <w:sz w:val="22"/>
        </w:rPr>
        <w:t>条　削除</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37</w:t>
      </w:r>
      <w:r>
        <w:rPr>
          <w:rFonts w:hint="eastAsia" w:ascii="ＭＳ 明朝" w:hAnsi="ＭＳ 明朝" w:eastAsia="ＭＳ 明朝"/>
          <w:color w:val="000000"/>
          <w:kern w:val="0"/>
          <w:sz w:val="22"/>
        </w:rPr>
        <w:t>条　都道府県が地方自治法第</w:t>
      </w:r>
      <w:r>
        <w:rPr>
          <w:rFonts w:hint="eastAsia" w:ascii="ＭＳ 明朝" w:hAnsi="ＭＳ 明朝" w:eastAsia="ＭＳ 明朝"/>
          <w:color w:val="000000"/>
          <w:kern w:val="0"/>
          <w:sz w:val="22"/>
        </w:rPr>
        <w:t>232</w:t>
      </w:r>
      <w:r>
        <w:rPr>
          <w:rFonts w:hint="eastAsia" w:ascii="ＭＳ 明朝" w:hAnsi="ＭＳ 明朝" w:eastAsia="ＭＳ 明朝"/>
          <w:color w:val="000000"/>
          <w:kern w:val="0"/>
          <w:sz w:val="22"/>
        </w:rPr>
        <w:t>条の２の規定により、公民館の運営に要する経費を補助する場合において、文部科学大臣は、政令の定めるところにより、その補助金の額、補助の比率、補助の方法その他必要な事項につき報告を求め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38</w:t>
      </w:r>
      <w:r>
        <w:rPr>
          <w:rFonts w:hint="eastAsia" w:ascii="ＭＳ 明朝" w:hAnsi="ＭＳ 明朝" w:eastAsia="ＭＳ 明朝"/>
          <w:color w:val="000000"/>
          <w:kern w:val="0"/>
          <w:sz w:val="22"/>
        </w:rPr>
        <w:t>条　国庫の補助を受けた市町村は、左に掲げる場合においては、その受けた補助金を国庫に返還しなければならない。</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(1)</w:t>
      </w:r>
      <w:r>
        <w:rPr>
          <w:rFonts w:hint="eastAsia" w:ascii="ＭＳ 明朝" w:hAnsi="ＭＳ 明朝" w:eastAsia="ＭＳ 明朝"/>
          <w:color w:val="000000"/>
          <w:kern w:val="0"/>
          <w:sz w:val="22"/>
        </w:rPr>
        <w:t>　公民館がこの法律若しくはこの法律に基く命令又はこれらに基いてした処分に違反したとき。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(2)</w:t>
      </w:r>
      <w:r>
        <w:rPr>
          <w:rFonts w:hint="eastAsia" w:ascii="ＭＳ 明朝" w:hAnsi="ＭＳ 明朝" w:eastAsia="ＭＳ 明朝"/>
          <w:color w:val="000000"/>
          <w:kern w:val="0"/>
          <w:sz w:val="22"/>
        </w:rPr>
        <w:t>　公民館がその事業の全部若しくは一部を廃止し、又は第</w:t>
      </w:r>
      <w:r>
        <w:rPr>
          <w:rFonts w:hint="eastAsia" w:ascii="ＭＳ 明朝" w:hAnsi="ＭＳ 明朝" w:eastAsia="ＭＳ 明朝"/>
          <w:color w:val="000000"/>
          <w:kern w:val="0"/>
          <w:sz w:val="22"/>
        </w:rPr>
        <w:t>20</w:t>
      </w:r>
      <w:r>
        <w:rPr>
          <w:rFonts w:hint="eastAsia" w:ascii="ＭＳ 明朝" w:hAnsi="ＭＳ 明朝" w:eastAsia="ＭＳ 明朝"/>
          <w:color w:val="000000"/>
          <w:kern w:val="0"/>
          <w:sz w:val="22"/>
        </w:rPr>
        <w:t>条に掲げる目的以外の用途に利用されるようになつたとき。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(3)</w:t>
      </w:r>
      <w:r>
        <w:rPr>
          <w:rFonts w:hint="eastAsia" w:ascii="ＭＳ 明朝" w:hAnsi="ＭＳ 明朝" w:eastAsia="ＭＳ 明朝"/>
          <w:color w:val="000000"/>
          <w:kern w:val="0"/>
          <w:sz w:val="22"/>
        </w:rPr>
        <w:t>　補助金交付の条件に違反したとき。</w:t>
      </w:r>
    </w:p>
    <w:p>
      <w:pPr>
        <w:pStyle w:val="0"/>
        <w:autoSpaceDE w:val="0"/>
        <w:autoSpaceDN w:val="0"/>
        <w:adjustRightInd w:val="0"/>
        <w:ind w:left="48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(4)</w:t>
      </w:r>
      <w:r>
        <w:rPr>
          <w:rFonts w:hint="eastAsia" w:ascii="ＭＳ 明朝" w:hAnsi="ＭＳ 明朝" w:eastAsia="ＭＳ 明朝"/>
          <w:color w:val="000000"/>
          <w:kern w:val="0"/>
          <w:sz w:val="22"/>
        </w:rPr>
        <w:t>　虚偽の方法で補助金の交付を受けたとき。</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（法人の設置する公民館の指導）</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39</w:t>
      </w:r>
      <w:r>
        <w:rPr>
          <w:rFonts w:hint="eastAsia" w:ascii="ＭＳ 明朝" w:hAnsi="ＭＳ 明朝" w:eastAsia="ＭＳ 明朝"/>
          <w:color w:val="000000"/>
          <w:kern w:val="0"/>
          <w:sz w:val="22"/>
        </w:rPr>
        <w:t>条　文部科学大臣及び都道府県の教育委員会は、法人の設置する公民館の運営その他に関し、その求めに応じて、必要な指導及び助言を与えることができる。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（公民館の事業又は行為の停止）</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40</w:t>
      </w:r>
      <w:r>
        <w:rPr>
          <w:rFonts w:hint="eastAsia" w:ascii="ＭＳ 明朝" w:hAnsi="ＭＳ 明朝" w:eastAsia="ＭＳ 明朝"/>
          <w:color w:val="000000"/>
          <w:kern w:val="0"/>
          <w:sz w:val="22"/>
        </w:rPr>
        <w:t>条　公民館が第</w:t>
      </w:r>
      <w:r>
        <w:rPr>
          <w:rFonts w:hint="eastAsia" w:ascii="ＭＳ 明朝" w:hAnsi="ＭＳ 明朝" w:eastAsia="ＭＳ 明朝"/>
          <w:color w:val="000000"/>
          <w:kern w:val="0"/>
          <w:sz w:val="22"/>
        </w:rPr>
        <w:t>23</w:t>
      </w:r>
      <w:r>
        <w:rPr>
          <w:rFonts w:hint="eastAsia" w:ascii="ＭＳ 明朝" w:hAnsi="ＭＳ 明朝" w:eastAsia="ＭＳ 明朝"/>
          <w:color w:val="000000"/>
          <w:kern w:val="0"/>
          <w:sz w:val="22"/>
        </w:rPr>
        <w:t>条の規定に違反する行為を行つたときは、市町村の設置する公民館にあつては市町村の教育委員会、法人の設置する公民館にあつては都道府県の教育委員会は、その事業又は行為の停止を命ず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前項の規定による法人の設置する公民館の事業又は行為の停止命令に関し必要な事項は、都道府県の条例で定めることができる。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（罰則）</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41</w:t>
      </w:r>
      <w:r>
        <w:rPr>
          <w:rFonts w:hint="eastAsia" w:ascii="ＭＳ 明朝" w:hAnsi="ＭＳ 明朝" w:eastAsia="ＭＳ 明朝"/>
          <w:color w:val="000000"/>
          <w:kern w:val="0"/>
          <w:sz w:val="22"/>
        </w:rPr>
        <w:t>条　前条第１項の規定による公民館の事業又は行為の停止命令に違反する行為をした者は、１年以下の懲役若しくは禁錮又は３万円以下の罰金に処する。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（公民館類似施設）</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42</w:t>
      </w:r>
      <w:r>
        <w:rPr>
          <w:rFonts w:hint="eastAsia" w:ascii="ＭＳ 明朝" w:hAnsi="ＭＳ 明朝" w:eastAsia="ＭＳ 明朝"/>
          <w:color w:val="000000"/>
          <w:kern w:val="0"/>
          <w:sz w:val="22"/>
        </w:rPr>
        <w:t>条　公民館に類似する施設は、何人もこれを設置することができる。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前項の施設の運営その他に関しては、第</w:t>
      </w:r>
      <w:r>
        <w:rPr>
          <w:rFonts w:hint="eastAsia" w:ascii="ＭＳ 明朝" w:hAnsi="ＭＳ 明朝" w:eastAsia="ＭＳ 明朝"/>
          <w:color w:val="000000"/>
          <w:kern w:val="0"/>
          <w:sz w:val="22"/>
        </w:rPr>
        <w:t>39</w:t>
      </w:r>
      <w:r>
        <w:rPr>
          <w:rFonts w:hint="eastAsia" w:ascii="ＭＳ 明朝" w:hAnsi="ＭＳ 明朝" w:eastAsia="ＭＳ 明朝"/>
          <w:color w:val="000000"/>
          <w:kern w:val="0"/>
          <w:sz w:val="22"/>
        </w:rPr>
        <w:t>条の規定を準用する。</w:t>
      </w:r>
    </w:p>
    <w:p>
      <w:pPr>
        <w:pStyle w:val="0"/>
        <w:autoSpaceDE w:val="0"/>
        <w:autoSpaceDN w:val="0"/>
        <w:adjustRightInd w:val="0"/>
        <w:jc w:val="left"/>
        <w:rPr>
          <w:rFonts w:hint="default" w:ascii="ＭＳ 明朝" w:hAnsi="ＭＳ 明朝" w:eastAsia="ＭＳ 明朝"/>
          <w:color w:val="000000"/>
          <w:kern w:val="0"/>
          <w:sz w:val="22"/>
        </w:rPr>
      </w:pPr>
    </w:p>
    <w:p>
      <w:pPr>
        <w:pStyle w:val="0"/>
        <w:autoSpaceDE w:val="0"/>
        <w:autoSpaceDN w:val="0"/>
        <w:adjustRightInd w:val="0"/>
        <w:ind w:left="72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則（抄）</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１　この法律は、公布の日から施行する。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５　この法律施行前通信教育認定規程（昭和二十二年文部省令第二十二号）により認定を受けた通信教育は、第五十一条第一項の規定により、認定を受けたものとみなす。</w:t>
      </w:r>
    </w:p>
    <w:p>
      <w:pPr>
        <w:pStyle w:val="0"/>
        <w:autoSpaceDE w:val="0"/>
        <w:autoSpaceDN w:val="0"/>
        <w:adjustRightInd w:val="0"/>
        <w:ind w:left="0" w:leftChars="0" w:firstLine="440" w:firstLineChars="2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　～</w:t>
      </w:r>
    </w:p>
    <w:p>
      <w:pPr>
        <w:pStyle w:val="0"/>
        <w:autoSpaceDE w:val="0"/>
        <w:autoSpaceDN w:val="0"/>
        <w:adjustRightInd w:val="0"/>
        <w:ind w:left="0" w:leftChars="0" w:firstLine="660" w:firstLineChars="3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　（平成</w:t>
      </w:r>
      <w:r>
        <w:rPr>
          <w:rFonts w:hint="eastAsia" w:ascii="ＭＳ 明朝" w:hAnsi="ＭＳ 明朝" w:eastAsia="ＭＳ 明朝"/>
          <w:color w:val="000000"/>
          <w:kern w:val="0"/>
          <w:sz w:val="22"/>
        </w:rPr>
        <w:t>28</w:t>
      </w:r>
      <w:r>
        <w:rPr>
          <w:rFonts w:hint="eastAsia" w:ascii="ＭＳ 明朝" w:hAnsi="ＭＳ 明朝" w:eastAsia="ＭＳ 明朝"/>
          <w:color w:val="000000"/>
          <w:kern w:val="0"/>
          <w:sz w:val="22"/>
        </w:rPr>
        <w:t>年５月</w:t>
      </w:r>
      <w:r>
        <w:rPr>
          <w:rFonts w:hint="eastAsia" w:ascii="ＭＳ 明朝" w:hAnsi="ＭＳ 明朝" w:eastAsia="ＭＳ 明朝"/>
          <w:color w:val="000000"/>
          <w:kern w:val="0"/>
          <w:sz w:val="22"/>
        </w:rPr>
        <w:t>20</w:t>
      </w:r>
      <w:r>
        <w:rPr>
          <w:rFonts w:hint="eastAsia" w:ascii="ＭＳ 明朝" w:hAnsi="ＭＳ 明朝" w:eastAsia="ＭＳ 明朝"/>
          <w:color w:val="000000"/>
          <w:kern w:val="0"/>
          <w:sz w:val="22"/>
        </w:rPr>
        <w:t>日法律第</w:t>
      </w:r>
      <w:r>
        <w:rPr>
          <w:rFonts w:hint="eastAsia" w:ascii="ＭＳ 明朝" w:hAnsi="ＭＳ 明朝" w:eastAsia="ＭＳ 明朝"/>
          <w:color w:val="000000"/>
          <w:kern w:val="0"/>
          <w:sz w:val="22"/>
        </w:rPr>
        <w:t>47</w:t>
      </w:r>
      <w:r>
        <w:rPr>
          <w:rFonts w:hint="eastAsia" w:ascii="ＭＳ 明朝" w:hAnsi="ＭＳ 明朝" w:eastAsia="ＭＳ 明朝"/>
          <w:color w:val="000000"/>
          <w:kern w:val="0"/>
          <w:sz w:val="22"/>
        </w:rPr>
        <w:t>号）（抄）</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（施行期日）</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第１条　この法律は、平成</w:t>
      </w:r>
      <w:r>
        <w:rPr>
          <w:rFonts w:hint="eastAsia" w:ascii="ＭＳ 明朝" w:hAnsi="ＭＳ 明朝" w:eastAsia="ＭＳ 明朝"/>
          <w:color w:val="000000"/>
          <w:kern w:val="0"/>
          <w:sz w:val="22"/>
        </w:rPr>
        <w:t>29</w:t>
      </w:r>
      <w:r>
        <w:rPr>
          <w:rFonts w:hint="eastAsia" w:ascii="ＭＳ 明朝" w:hAnsi="ＭＳ 明朝" w:eastAsia="ＭＳ 明朝"/>
          <w:color w:val="000000"/>
          <w:kern w:val="0"/>
          <w:sz w:val="22"/>
        </w:rPr>
        <w:t>年４月１日から施行する。</w:t>
      </w:r>
      <w:bookmarkStart w:id="1" w:name="last"/>
      <w:bookmarkEnd w:id="1"/>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960" w:hanging="240"/>
        <w:jc w:val="left"/>
        <w:rPr>
          <w:rFonts w:hint="default" w:ascii="ＭＳ 明朝" w:hAnsi="ＭＳ 明朝" w:eastAsia="ＭＳ 明朝"/>
          <w:color w:val="000000"/>
          <w:kern w:val="0"/>
          <w:sz w:val="22"/>
        </w:rPr>
      </w:pPr>
    </w:p>
    <w:p>
      <w:pPr>
        <w:pStyle w:val="0"/>
        <w:autoSpaceDE w:val="0"/>
        <w:autoSpaceDN w:val="0"/>
        <w:adjustRightInd w:val="0"/>
        <w:ind w:left="960" w:hanging="240"/>
        <w:jc w:val="left"/>
        <w:rPr>
          <w:rFonts w:hint="default" w:ascii="ＭＳ 明朝" w:hAnsi="ＭＳ 明朝" w:eastAsia="ＭＳ 明朝"/>
          <w:b w:val="1"/>
          <w:color w:val="000000"/>
          <w:kern w:val="0"/>
          <w:sz w:val="24"/>
        </w:rPr>
      </w:pPr>
      <w:r>
        <w:rPr>
          <w:rFonts w:hint="eastAsia" w:ascii="ＭＳ 明朝" w:hAnsi="ＭＳ 明朝" w:eastAsia="ＭＳ 明朝"/>
          <w:b w:val="1"/>
          <w:color w:val="000000"/>
          <w:kern w:val="0"/>
          <w:sz w:val="24"/>
        </w:rPr>
        <w:t>公民館の設置及び運営に関する基準</w:t>
      </w:r>
    </w:p>
    <w:p>
      <w:pPr>
        <w:pStyle w:val="0"/>
        <w:autoSpaceDE w:val="0"/>
        <w:autoSpaceDN w:val="0"/>
        <w:adjustRightInd w:val="0"/>
        <w:jc w:val="righ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平成</w:t>
      </w:r>
      <w:r>
        <w:rPr>
          <w:rFonts w:hint="eastAsia" w:ascii="ＭＳ 明朝" w:hAnsi="ＭＳ 明朝" w:eastAsia="ＭＳ 明朝"/>
          <w:color w:val="000000"/>
          <w:kern w:val="0"/>
          <w:sz w:val="22"/>
        </w:rPr>
        <w:t>15</w:t>
      </w:r>
      <w:r>
        <w:rPr>
          <w:rFonts w:hint="eastAsia" w:ascii="ＭＳ 明朝" w:hAnsi="ＭＳ 明朝" w:eastAsia="ＭＳ 明朝"/>
          <w:color w:val="000000"/>
          <w:kern w:val="0"/>
          <w:sz w:val="22"/>
        </w:rPr>
        <w:t>年文部科学省告示第</w:t>
      </w:r>
      <w:r>
        <w:rPr>
          <w:rFonts w:hint="eastAsia" w:ascii="ＭＳ 明朝" w:hAnsi="ＭＳ 明朝" w:eastAsia="ＭＳ 明朝"/>
          <w:color w:val="000000"/>
          <w:kern w:val="0"/>
          <w:sz w:val="22"/>
        </w:rPr>
        <w:t>112</w:t>
      </w:r>
      <w:r>
        <w:rPr>
          <w:rFonts w:hint="eastAsia" w:ascii="ＭＳ 明朝" w:hAnsi="ＭＳ 明朝" w:eastAsia="ＭＳ 明朝"/>
          <w:color w:val="000000"/>
          <w:kern w:val="0"/>
          <w:sz w:val="22"/>
        </w:rPr>
        <w:t>号</w:t>
      </w:r>
    </w:p>
    <w:p>
      <w:pPr>
        <w:pStyle w:val="0"/>
        <w:autoSpaceDE w:val="0"/>
        <w:autoSpaceDN w:val="0"/>
        <w:adjustRightInd w:val="0"/>
        <w:jc w:val="right"/>
        <w:rPr>
          <w:rFonts w:hint="default" w:ascii="ＭＳ 明朝" w:hAnsi="ＭＳ 明朝" w:eastAsia="ＭＳ 明朝"/>
          <w:color w:val="000000"/>
          <w:kern w:val="0"/>
          <w:sz w:val="22"/>
        </w:rPr>
      </w:pPr>
    </w:p>
    <w:p>
      <w:pPr>
        <w:pStyle w:val="0"/>
        <w:autoSpaceDE w:val="0"/>
        <w:autoSpaceDN w:val="0"/>
        <w:adjustRightInd w:val="0"/>
        <w:ind w:firstLine="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社会教育法（昭和</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年法律第</w:t>
      </w:r>
      <w:r>
        <w:rPr>
          <w:rFonts w:hint="eastAsia" w:ascii="ＭＳ 明朝" w:hAnsi="ＭＳ 明朝" w:eastAsia="ＭＳ 明朝"/>
          <w:color w:val="000000"/>
          <w:kern w:val="0"/>
          <w:sz w:val="22"/>
        </w:rPr>
        <w:t>207</w:t>
      </w:r>
      <w:r>
        <w:rPr>
          <w:rFonts w:hint="eastAsia" w:ascii="ＭＳ 明朝" w:hAnsi="ＭＳ 明朝" w:eastAsia="ＭＳ 明朝"/>
          <w:color w:val="000000"/>
          <w:kern w:val="0"/>
          <w:sz w:val="22"/>
        </w:rPr>
        <w:t>号）第</w:t>
      </w:r>
      <w:r>
        <w:rPr>
          <w:rFonts w:hint="eastAsia" w:ascii="ＭＳ 明朝" w:hAnsi="ＭＳ 明朝" w:eastAsia="ＭＳ 明朝"/>
          <w:color w:val="000000"/>
          <w:kern w:val="0"/>
          <w:sz w:val="22"/>
        </w:rPr>
        <w:t>23</w:t>
      </w:r>
      <w:r>
        <w:rPr>
          <w:rFonts w:hint="eastAsia" w:ascii="ＭＳ 明朝" w:hAnsi="ＭＳ 明朝" w:eastAsia="ＭＳ 明朝"/>
          <w:color w:val="000000"/>
          <w:kern w:val="0"/>
          <w:sz w:val="22"/>
        </w:rPr>
        <w:t>条の２第１項の規定に基づき、公民館の設置及び運営に関する基準（昭和</w:t>
      </w:r>
      <w:r>
        <w:rPr>
          <w:rFonts w:hint="eastAsia" w:ascii="ＭＳ 明朝" w:hAnsi="ＭＳ 明朝" w:eastAsia="ＭＳ 明朝"/>
          <w:color w:val="000000"/>
          <w:kern w:val="0"/>
          <w:sz w:val="22"/>
        </w:rPr>
        <w:t>34</w:t>
      </w:r>
      <w:r>
        <w:rPr>
          <w:rFonts w:hint="eastAsia" w:ascii="ＭＳ 明朝" w:hAnsi="ＭＳ 明朝" w:eastAsia="ＭＳ 明朝"/>
          <w:color w:val="000000"/>
          <w:kern w:val="0"/>
          <w:sz w:val="22"/>
        </w:rPr>
        <w:t>年文部省告示第</w:t>
      </w:r>
      <w:r>
        <w:rPr>
          <w:rFonts w:hint="eastAsia" w:ascii="ＭＳ 明朝" w:hAnsi="ＭＳ 明朝" w:eastAsia="ＭＳ 明朝"/>
          <w:color w:val="000000"/>
          <w:kern w:val="0"/>
          <w:sz w:val="22"/>
        </w:rPr>
        <w:t>98</w:t>
      </w:r>
      <w:r>
        <w:rPr>
          <w:rFonts w:hint="eastAsia" w:ascii="ＭＳ 明朝" w:hAnsi="ＭＳ 明朝" w:eastAsia="ＭＳ 明朝"/>
          <w:color w:val="000000"/>
          <w:kern w:val="0"/>
          <w:sz w:val="22"/>
        </w:rPr>
        <w:t>号）の全部を次のように改正する。</w:t>
      </w:r>
    </w:p>
    <w:p>
      <w:pPr>
        <w:pStyle w:val="0"/>
        <w:autoSpaceDE w:val="0"/>
        <w:autoSpaceDN w:val="0"/>
        <w:adjustRightInd w:val="0"/>
        <w:ind w:firstLine="240"/>
        <w:jc w:val="left"/>
        <w:rPr>
          <w:rFonts w:hint="default" w:ascii="ＭＳ 明朝" w:hAnsi="ＭＳ 明朝" w:eastAsia="ＭＳ 明朝"/>
          <w:color w:val="000000"/>
          <w:kern w:val="0"/>
          <w:sz w:val="22"/>
        </w:rPr>
      </w:pPr>
    </w:p>
    <w:p>
      <w:pPr>
        <w:pStyle w:val="0"/>
        <w:autoSpaceDE w:val="0"/>
        <w:autoSpaceDN w:val="0"/>
        <w:adjustRightInd w:val="0"/>
        <w:ind w:left="72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公民館の設置及び運営に関する基準</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（趣旨）</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第１条　この基準は、社会教育法（昭和</w:t>
      </w:r>
      <w:r>
        <w:rPr>
          <w:rFonts w:hint="eastAsia" w:ascii="ＭＳ 明朝" w:hAnsi="ＭＳ 明朝" w:eastAsia="ＭＳ 明朝"/>
          <w:color w:val="000000"/>
          <w:kern w:val="0"/>
          <w:sz w:val="22"/>
        </w:rPr>
        <w:t>24</w:t>
      </w:r>
      <w:r>
        <w:rPr>
          <w:rFonts w:hint="eastAsia" w:ascii="ＭＳ 明朝" w:hAnsi="ＭＳ 明朝" w:eastAsia="ＭＳ 明朝"/>
          <w:color w:val="000000"/>
          <w:kern w:val="0"/>
          <w:sz w:val="22"/>
        </w:rPr>
        <w:t>年法律第</w:t>
      </w:r>
      <w:r>
        <w:rPr>
          <w:rFonts w:hint="eastAsia" w:ascii="ＭＳ 明朝" w:hAnsi="ＭＳ 明朝" w:eastAsia="ＭＳ 明朝"/>
          <w:color w:val="000000"/>
          <w:kern w:val="0"/>
          <w:sz w:val="22"/>
        </w:rPr>
        <w:t>207</w:t>
      </w:r>
      <w:r>
        <w:rPr>
          <w:rFonts w:hint="eastAsia" w:ascii="ＭＳ 明朝" w:hAnsi="ＭＳ 明朝" w:eastAsia="ＭＳ 明朝"/>
          <w:color w:val="000000"/>
          <w:kern w:val="0"/>
          <w:sz w:val="22"/>
        </w:rPr>
        <w:t>号）第</w:t>
      </w:r>
      <w:r>
        <w:rPr>
          <w:rFonts w:hint="eastAsia" w:ascii="ＭＳ 明朝" w:hAnsi="ＭＳ 明朝" w:eastAsia="ＭＳ 明朝"/>
          <w:color w:val="000000"/>
          <w:kern w:val="0"/>
          <w:sz w:val="22"/>
        </w:rPr>
        <w:t>23</w:t>
      </w:r>
      <w:r>
        <w:rPr>
          <w:rFonts w:hint="eastAsia" w:ascii="ＭＳ 明朝" w:hAnsi="ＭＳ 明朝" w:eastAsia="ＭＳ 明朝"/>
          <w:color w:val="000000"/>
          <w:kern w:val="0"/>
          <w:sz w:val="22"/>
        </w:rPr>
        <w:t>条の２第１項の規定に基づく公民館の設置及び運営上必要な基準であり、公民館の健全な発達を図ることを目的とする。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公民館及びその設置者は、この基準に基づき、公民館の水準の維持及び向上に努めるものとする。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（対象区域）</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第２条　公民館を設置する市（特別区を含む。以下同じ。）町村は、公民館活動の効果を高めるため、人口密度、地形、交通条件、日常生活圏、社会教育関係団体の活動状況等を勘案して、当該市町村の区域内において、公民館の事業の主たる対象となる区域（第６条第２項において「対象区域」という。）を定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（地域の学習拠点としての機能の発揮）</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第３条　公民館は、講座の開設、講習会の開催等を自ら行うとともに、必要に応じて学校、社会教育施設、社会教育関係団体、</w:t>
      </w:r>
      <w:r>
        <w:rPr>
          <w:rFonts w:hint="default" w:ascii="ＭＳ 明朝" w:hAnsi="ＭＳ 明朝" w:eastAsia="ＭＳ 明朝"/>
          <w:color w:val="000000"/>
          <w:kern w:val="0"/>
          <w:sz w:val="22"/>
        </w:rPr>
        <w:t>NPO</w:t>
      </w:r>
      <w:r>
        <w:rPr>
          <w:rFonts w:hint="eastAsia" w:ascii="ＭＳ 明朝" w:hAnsi="ＭＳ 明朝" w:eastAsia="ＭＳ 明朝"/>
          <w:color w:val="000000"/>
          <w:kern w:val="0"/>
          <w:sz w:val="22"/>
        </w:rPr>
        <w:t>（特定非営利活動促進法（平成十年法律第七号）第二条第二項に規定する特定非営利活動法人をいう。）その他の民間団体、関係行政機関等と共同してこれらを行う等の方法により、多様な学習機会の提供に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公民館は、地域住民の学習活動に資するよう、インターネットその他の高度情報通信ネットワークの活用等の方法により、学習情報の提供の充実に努めるものとする。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（地域の家庭教育支援拠点としての機能の発揮）</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第４条　公民館は、家庭教育に関する学習機会及び学習情報の提供、相談及び助言の実施、交流機会の提供等の方法により、家庭教育への支援の充実に努めるものとする。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（奉仕活動・体験活動の推進）</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第５条　公民館は、ボランティアの養成のための研修会を開催する等の方法により、奉仕活動・体験活動に関する学習機会及び学習情報の提供の充実に努めるものとする。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（学校、家庭及び地域社会との連携等）</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第６条　公民館は、事業を実施するに当たっては、関係機関及び関係団体との緊密な連絡、協力等の方法により、学校、家庭及び地域社会との連携の推進に努めるものとする。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公民館は、その対象区域内に公民館に類似する施設がある場合には、必要な協力及び支援に努めるものとする。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公民館は、その実施する事業への青少年、高齢者、障害者、乳幼児の保護者等の参加を促進するよう努めるものとする。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４　公民館は、その実施する事業において、地域住民等の学習の成果並びに知識及び技能を生かすことができるよう努めるものとする。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（地域の実情を踏まえた運営）</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第７条　公民館の設置者は、社会教育法第</w:t>
      </w:r>
      <w:r>
        <w:rPr>
          <w:rFonts w:hint="eastAsia" w:ascii="ＭＳ 明朝" w:hAnsi="ＭＳ 明朝" w:eastAsia="ＭＳ 明朝"/>
          <w:color w:val="000000"/>
          <w:kern w:val="0"/>
          <w:sz w:val="22"/>
        </w:rPr>
        <w:t>29</w:t>
      </w:r>
      <w:r>
        <w:rPr>
          <w:rFonts w:hint="eastAsia" w:ascii="ＭＳ 明朝" w:hAnsi="ＭＳ 明朝" w:eastAsia="ＭＳ 明朝"/>
          <w:color w:val="000000"/>
          <w:kern w:val="0"/>
          <w:sz w:val="22"/>
        </w:rPr>
        <w:t>条第１項に規定する公民館運営審議会を置く等の方法により、地域の実情に応じ、地域住民の意向を適切に反映した公民館の運営がなされるよう努めるものとする。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公民館は、開館日及び開館時間の設定に当たっては、地域の実情を勘案し、夜間開館の実施等の方法により、地域住民の利用の便宜を図るよう努めるものとする。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（職員）</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第８条　公民館に館長を置き、公民館の規模及び活動状況に応じて主事その他必要な職員を置くよう努めるものとする。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公民館の館長及び主事には、社会教育に関する識見と経験を有し、かつ公民館の事業に関する専門的な知識及び技術を有する者をもって充てるよう努めるものとする。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３　公民館の設置者は、館長、主事その他職員の資質及び能力の向上を図るため、研修の機会の充実に努めるものとする。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（施設及び設備）</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第９条　公民館は、その目的を達成するため、地域の実情に応じて、必要な施設及び設備を備えるものとする。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２　公民館は、青少年、高齢者、障害者、乳幼児の保護者等の利用の促進を図るため必要な施設及び設備を備えるよう努めるものとする。</w:t>
      </w:r>
    </w:p>
    <w:p>
      <w:pPr>
        <w:pStyle w:val="0"/>
        <w:autoSpaceDE w:val="0"/>
        <w:autoSpaceDN w:val="0"/>
        <w:adjustRightInd w:val="0"/>
        <w:ind w:left="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（事業の自己評価等）</w:t>
      </w:r>
    </w:p>
    <w:p>
      <w:pPr>
        <w:pStyle w:val="0"/>
        <w:autoSpaceDE w:val="0"/>
        <w:autoSpaceDN w:val="0"/>
        <w:adjustRightInd w:val="0"/>
        <w:ind w:left="240" w:hanging="240"/>
        <w:jc w:val="lef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第</w:t>
      </w:r>
      <w:r>
        <w:rPr>
          <w:rFonts w:hint="eastAsia" w:ascii="ＭＳ 明朝" w:hAnsi="ＭＳ 明朝" w:eastAsia="ＭＳ 明朝"/>
          <w:color w:val="000000"/>
          <w:kern w:val="0"/>
          <w:sz w:val="22"/>
        </w:rPr>
        <w:t>10</w:t>
      </w:r>
      <w:r>
        <w:rPr>
          <w:rFonts w:hint="eastAsia" w:ascii="ＭＳ 明朝" w:hAnsi="ＭＳ 明朝" w:eastAsia="ＭＳ 明朝"/>
          <w:color w:val="000000"/>
          <w:kern w:val="0"/>
          <w:sz w:val="22"/>
        </w:rPr>
        <w:t>条　公民館は、事業の水準の向上を図り、当該公民館の目的を達成するため、各年度の事業の状況について、公民館運営審議会等の協力を得つつ、自ら点検及び評価を行い、その結果を地域住民に対して公表するよう努めるものとする。</w:t>
      </w: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autoSpaceDE w:val="0"/>
        <w:autoSpaceDN w:val="0"/>
        <w:adjustRightInd w:val="0"/>
        <w:ind w:left="72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附　則</w:t>
      </w:r>
    </w:p>
    <w:p>
      <w:pPr>
        <w:pStyle w:val="0"/>
        <w:autoSpaceDE w:val="0"/>
        <w:autoSpaceDN w:val="0"/>
        <w:adjustRightInd w:val="0"/>
        <w:ind w:firstLine="24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この告示は、公布の日から施行する。</w:t>
      </w:r>
    </w:p>
    <w:p>
      <w:pPr>
        <w:pStyle w:val="0"/>
        <w:autoSpaceDE w:val="0"/>
        <w:autoSpaceDN w:val="0"/>
        <w:adjustRightInd w:val="0"/>
        <w:jc w:val="left"/>
        <w:rPr>
          <w:rFonts w:hint="default" w:ascii="ＭＳ 明朝" w:hAnsi="ＭＳ 明朝" w:eastAsia="ＭＳ 明朝"/>
          <w:color w:val="000000"/>
          <w:kern w:val="0"/>
          <w:sz w:val="22"/>
        </w:rPr>
      </w:pPr>
    </w:p>
    <w:p>
      <w:pPr>
        <w:pStyle w:val="0"/>
        <w:autoSpaceDE w:val="0"/>
        <w:autoSpaceDN w:val="0"/>
        <w:adjustRightInd w:val="0"/>
        <w:ind w:left="240" w:hanging="240"/>
        <w:jc w:val="left"/>
        <w:rPr>
          <w:rFonts w:hint="default" w:ascii="ＭＳ 明朝" w:hAnsi="ＭＳ 明朝" w:eastAsia="ＭＳ 明朝"/>
          <w:color w:val="000000"/>
          <w:kern w:val="0"/>
          <w:sz w:val="22"/>
        </w:rPr>
      </w:pPr>
    </w:p>
    <w:p>
      <w:pPr>
        <w:pStyle w:val="0"/>
        <w:rPr>
          <w:rFonts w:hint="eastAsia"/>
        </w:rPr>
      </w:pPr>
    </w:p>
    <w:p>
      <w:pPr>
        <w:pStyle w:val="0"/>
        <w:rPr>
          <w:rFonts w:hint="eastAsia"/>
        </w:rPr>
      </w:pPr>
    </w:p>
    <w:sectPr>
      <w:headerReference r:id="rId16" w:type="even"/>
      <w:headerReference r:id="rId17" w:type="default"/>
      <w:headerReference r:id="rId15" w:type="first"/>
      <w:pgSz w:w="11906" w:h="16838"/>
      <w:pgMar w:top="1134" w:right="1417" w:bottom="850" w:left="1417" w:header="851" w:footer="113" w:gutter="0"/>
      <w:pgBorders w:zOrder="front" w:display="allPages" w:offsetFrom="page"/>
      <w:pgNumType w:start="0"/>
      <w:cols w:space="720"/>
      <w:titlePg w:val="1"/>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明朝E">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4"/>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8"/>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pPr>
    <w:rPr>
      <w:rFonts w:asciiTheme="majorHAnsi" w:hAnsiTheme="majorHAnsi" w:eastAsiaTheme="majorEastAsia"/>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Body Text Indent"/>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525" w:leftChars="0" w:rightChars="0" w:hanging="300" w:firstLineChars="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7" w:customStyle="1">
    <w:name w:val="本文インデント (文字)"/>
    <w:basedOn w:val="10"/>
    <w:next w:val="17"/>
    <w:link w:val="16"/>
    <w:uiPriority w:val="0"/>
    <w:rPr>
      <w:sz w:val="24"/>
    </w:rPr>
  </w:style>
  <w:style w:type="character" w:styleId="18" w:customStyle="1">
    <w:name w:val="見出し 2 (文字)"/>
    <w:basedOn w:val="10"/>
    <w:next w:val="18"/>
    <w:link w:val="2"/>
    <w:uiPriority w:val="0"/>
    <w:rPr>
      <w:rFonts w:asciiTheme="majorHAnsi" w:hAnsiTheme="majorHAnsi" w:eastAsiaTheme="majorEastAsia"/>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header4.xml" Id="rId17" Type="http://schemas.openxmlformats.org/officeDocument/2006/relationships/header"/><Relationship Target="settings.xml" Id="rId3" Type="http://schemas.openxmlformats.org/officeDocument/2006/relationships/settings"/><Relationship Target="media/image4.jpg" Id="rId10" Type="http://schemas.openxmlformats.org/officeDocument/2006/relationships/image"/><Relationship Target="media/image8.jpg" Id="rId14" Type="http://schemas.openxmlformats.org/officeDocument/2006/relationships/image"/><Relationship Target="commentsExtended.xml" Id="rId18" Type="http://schemas.microsoft.com/office/2011/relationships/commentsExtended"/><Relationship Target="styles.xml" Id="rId2" Type="http://schemas.openxmlformats.org/officeDocument/2006/relationships/styles"/><Relationship Target="footer1.xml" Id="rId6" Type="http://schemas.openxmlformats.org/officeDocument/2006/relationships/footer"/><Relationship Target="fontTable.xml" Id="rId1" Type="http://schemas.openxmlformats.org/officeDocument/2006/relationships/fontTable"/><Relationship Target="media/image5.jpg" Id="rId11" Type="http://schemas.openxmlformats.org/officeDocument/2006/relationships/image"/><Relationship Target="header2.xml" Id="rId15" Type="http://schemas.openxmlformats.org/officeDocument/2006/relationships/header"/><Relationship Target="header1.xml" Id="rId5" Type="http://schemas.openxmlformats.org/officeDocument/2006/relationships/header"/><Relationship Target="media/image3.jpg" Id="rId9" Type="http://schemas.openxmlformats.org/officeDocument/2006/relationships/image"/><Relationship Target="media/image6.jpg" Id="rId12" Type="http://schemas.openxmlformats.org/officeDocument/2006/relationships/image"/><Relationship Target="header3.xml" Id="rId16" Type="http://schemas.openxmlformats.org/officeDocument/2006/relationships/header"/><Relationship Target="theme/theme1.xml" Id="rId4" Type="http://schemas.openxmlformats.org/officeDocument/2006/relationships/theme"/><Relationship Target="media/image2.jpg" Id="rId8" Type="http://schemas.openxmlformats.org/officeDocument/2006/relationships/image"/><Relationship Target="media/image7.jpg" Id="rId13" Type="http://schemas.openxmlformats.org/officeDocument/2006/relationships/image"/><Relationship Target="media/image1.jpg" Id="rId7" Type="http://schemas.openxmlformats.org/officeDocument/2006/relationships/imag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663</TotalTime>
  <Pages>26</Pages>
  <Words>1596</Words>
  <Characters>19790</Characters>
  <Application>JUST Note</Application>
  <Lines>19319</Lines>
  <Paragraphs>2038</Paragraphs>
  <Company>久御山町役場</Company>
  <CharactersWithSpaces>20653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dp</dc:creator>
  <cp:lastModifiedBy>福原　泉</cp:lastModifiedBy>
  <cp:lastPrinted>2017-11-17T10:08:10Z</cp:lastPrinted>
  <dcterms:created xsi:type="dcterms:W3CDTF">2017-05-19T02:47:00Z</dcterms:created>
  <dcterms:modified xsi:type="dcterms:W3CDTF">2017-11-17T10:06:50Z</dcterms:modified>
  <cp:revision>40</cp:revision>
</cp:coreProperties>
</file>